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6C33AE" w:rsidP="00AC26B7">
      <w:r w:rsidRPr="00BF247B">
        <w:rPr>
          <w:noProof/>
          <w:lang w:val="en-US"/>
        </w:rPr>
        <w:pict>
          <v:rect id="_x0000_s1417" style="position:absolute;margin-left:-.15pt;margin-top:59.3pt;width:534.45pt;height:70.85pt;z-index:251655168;mso-width-percent:900;mso-position-horizontal-relative:page;mso-position-vertical-relative:page;mso-width-percent:900;v-text-anchor:middle" o:allowincell="f" fillcolor="#b8cce4" strokecolor="white" strokeweight="1pt">
            <v:fill color2="#365f91"/>
            <v:shadow color="#d8d8d8" offset="3pt,3pt" offset2="2pt,2pt"/>
            <v:textbox style="mso-next-textbox:#_x0000_s1417" inset="14.4pt,,14.4pt">
              <w:txbxContent>
                <w:p w:rsidR="00E36848" w:rsidRPr="00360AA1" w:rsidRDefault="00E36848" w:rsidP="00360AA1">
                  <w:pPr>
                    <w:pStyle w:val="NoSpacing"/>
                    <w:jc w:val="center"/>
                    <w:rPr>
                      <w:rFonts w:ascii="Arial Black" w:hAnsi="Arial Black"/>
                      <w:color w:val="FFFFFF"/>
                      <w:sz w:val="72"/>
                      <w:szCs w:val="72"/>
                    </w:rPr>
                  </w:pPr>
                  <w:r w:rsidRPr="00360AA1">
                    <w:rPr>
                      <w:rFonts w:ascii="Arial Black" w:hAnsi="Arial Black"/>
                      <w:sz w:val="72"/>
                      <w:szCs w:val="72"/>
                      <w:lang w:val="en-AU"/>
                    </w:rPr>
                    <w:t>Working sustainably</w:t>
                  </w:r>
                </w:p>
              </w:txbxContent>
            </v:textbox>
            <w10:wrap anchorx="page" anchory="page"/>
          </v:rect>
        </w:pict>
      </w:r>
      <w:r w:rsidR="00BF247B">
        <w:rPr>
          <w:noProof/>
          <w:lang w:eastAsia="en-AU"/>
        </w:rPr>
        <w:pict>
          <v:rect id="_x0000_s1419" style="position:absolute;margin-left:-11.1pt;margin-top:637.5pt;width:606.4pt;height:49.5pt;z-index:251656192;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sidR="00BF247B">
        <w:rPr>
          <w:noProof/>
          <w:lang w:eastAsia="en-AU"/>
        </w:rPr>
        <w:pict>
          <v:rect id="_x0000_s1504" style="position:absolute;margin-left:106.9pt;margin-top:660.75pt;width:403.6pt;height:55.9pt;z-index:251659264;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Pr="006C33AE">
        <w:rPr>
          <w:noProof/>
          <w:lang w:eastAsia="en-AU"/>
        </w:rPr>
        <w:drawing>
          <wp:anchor distT="0" distB="0" distL="114300" distR="114300" simplePos="0" relativeHeight="251666432" behindDoc="1" locked="0" layoutInCell="1" allowOverlap="1">
            <wp:simplePos x="0" y="0"/>
            <wp:positionH relativeFrom="column">
              <wp:posOffset>3899626</wp:posOffset>
            </wp:positionH>
            <wp:positionV relativeFrom="paragraph">
              <wp:posOffset>-900430</wp:posOffset>
            </wp:positionV>
            <wp:extent cx="2763338" cy="8151223"/>
            <wp:effectExtent l="19050" t="0" r="0" b="0"/>
            <wp:wrapTight wrapText="bothSides">
              <wp:wrapPolygon edited="0">
                <wp:start x="-149" y="0"/>
                <wp:lineTo x="-149" y="21556"/>
                <wp:lineTo x="21595" y="21556"/>
                <wp:lineTo x="21595" y="0"/>
                <wp:lineTo x="-149" y="0"/>
              </wp:wrapPolygon>
            </wp:wrapTight>
            <wp:docPr id="2" name="Picture 479" descr="DSC_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DSC_0125"/>
                    <pic:cNvPicPr>
                      <a:picLocks noChangeAspect="1" noChangeArrowheads="1"/>
                    </pic:cNvPicPr>
                  </pic:nvPicPr>
                  <pic:blipFill>
                    <a:blip r:embed="rId8" cstate="print"/>
                    <a:srcRect l="9908" t="6584" r="19798"/>
                    <a:stretch>
                      <a:fillRect/>
                    </a:stretch>
                  </pic:blipFill>
                  <pic:spPr bwMode="auto">
                    <a:xfrm>
                      <a:off x="0" y="0"/>
                      <a:ext cx="2762885" cy="8150860"/>
                    </a:xfrm>
                    <a:prstGeom prst="rect">
                      <a:avLst/>
                    </a:prstGeom>
                    <a:noFill/>
                    <a:ln w="9525">
                      <a:noFill/>
                      <a:miter lim="800000"/>
                      <a:headEnd/>
                      <a:tailEnd/>
                    </a:ln>
                  </pic:spPr>
                </pic:pic>
              </a:graphicData>
            </a:graphic>
          </wp:anchor>
        </w:drawing>
      </w:r>
      <w:r w:rsidR="00BF247B" w:rsidRPr="00BF247B">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5pt;height:63.95pt;z-index:251657216;mso-width-percent:400;mso-height-percent:200;mso-position-horizontal-relative:text;mso-position-vertical-relative:text;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6C33AE" w:rsidP="00AC26B7">
      <w:pPr>
        <w:sectPr w:rsidR="008E7814" w:rsidSect="004C382B">
          <w:headerReference w:type="default" r:id="rId9"/>
          <w:footerReference w:type="default" r:id="rId10"/>
          <w:pgSz w:w="11906" w:h="16838" w:code="9"/>
          <w:pgMar w:top="1418" w:right="1418" w:bottom="1418" w:left="1418" w:header="709" w:footer="709" w:gutter="0"/>
          <w:cols w:space="708"/>
          <w:titlePg/>
          <w:docGrid w:linePitch="360"/>
        </w:sectPr>
      </w:pPr>
      <w:r>
        <w:rPr>
          <w:noProof/>
          <w:lang w:eastAsia="en-AU"/>
        </w:rPr>
        <w:pict>
          <v:rect id="_x0000_s1416" style="position:absolute;margin-left:42.35pt;margin-top:352.4pt;width:289.45pt;height:131.05pt;z-index:251654144;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E36848" w:rsidRPr="00360AA1" w:rsidRDefault="00E36848" w:rsidP="00DA3316">
                  <w:pPr>
                    <w:pStyle w:val="NoSpacing"/>
                    <w:rPr>
                      <w:rFonts w:cs="Calibri"/>
                      <w:b/>
                      <w:i/>
                      <w:color w:val="FFFFFF"/>
                      <w:sz w:val="36"/>
                      <w:szCs w:val="36"/>
                    </w:rPr>
                  </w:pPr>
                  <w:r w:rsidRPr="00360AA1">
                    <w:rPr>
                      <w:rFonts w:cs="Calibri"/>
                      <w:b/>
                      <w:i/>
                      <w:sz w:val="36"/>
                      <w:szCs w:val="36"/>
                    </w:rPr>
                    <w:t>MSAENV272B</w:t>
                  </w:r>
                  <w:r w:rsidR="006C33AE">
                    <w:rPr>
                      <w:rFonts w:cs="Calibri"/>
                      <w:b/>
                      <w:i/>
                      <w:sz w:val="36"/>
                      <w:szCs w:val="36"/>
                    </w:rPr>
                    <w:br/>
                  </w:r>
                  <w:r w:rsidRPr="00360AA1">
                    <w:rPr>
                      <w:rFonts w:cs="Calibri"/>
                      <w:b/>
                      <w:i/>
                      <w:sz w:val="36"/>
                      <w:szCs w:val="36"/>
                    </w:rPr>
                    <w:t>Participate in environmentally sustainable work practices</w:t>
                  </w:r>
                </w:p>
                <w:p w:rsidR="00E36848" w:rsidRPr="008E2E43" w:rsidRDefault="00E36848">
                  <w:pPr>
                    <w:pStyle w:val="NoSpacing"/>
                    <w:spacing w:line="360" w:lineRule="auto"/>
                    <w:rPr>
                      <w:color w:val="FFFFFF"/>
                    </w:rPr>
                  </w:pPr>
                </w:p>
              </w:txbxContent>
            </v:textbox>
            <w10:wrap anchorx="page" anchory="margin"/>
          </v:rect>
        </w:pict>
      </w:r>
      <w:r>
        <w:rPr>
          <w:noProof/>
          <w:lang w:eastAsia="en-AU"/>
        </w:rPr>
        <w:drawing>
          <wp:anchor distT="0" distB="0" distL="114300" distR="114300" simplePos="0" relativeHeight="251653120" behindDoc="1" locked="0" layoutInCell="1" allowOverlap="1">
            <wp:simplePos x="0" y="0"/>
            <wp:positionH relativeFrom="column">
              <wp:posOffset>-280670</wp:posOffset>
            </wp:positionH>
            <wp:positionV relativeFrom="paragraph">
              <wp:posOffset>1670050</wp:posOffset>
            </wp:positionV>
            <wp:extent cx="4173855" cy="1854835"/>
            <wp:effectExtent l="19050" t="0" r="0" b="0"/>
            <wp:wrapTight wrapText="bothSides">
              <wp:wrapPolygon edited="0">
                <wp:start x="-99" y="0"/>
                <wp:lineTo x="-99" y="21297"/>
                <wp:lineTo x="21590" y="21297"/>
                <wp:lineTo x="21590" y="0"/>
                <wp:lineTo x="-99"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1" cstate="print"/>
                    <a:srcRect/>
                    <a:stretch>
                      <a:fillRect/>
                    </a:stretch>
                  </pic:blipFill>
                  <pic:spPr bwMode="auto">
                    <a:xfrm>
                      <a:off x="0" y="0"/>
                      <a:ext cx="4173855" cy="1854835"/>
                    </a:xfrm>
                    <a:prstGeom prst="rect">
                      <a:avLst/>
                    </a:prstGeom>
                    <a:noFill/>
                    <a:ln w="9525">
                      <a:noFill/>
                      <a:miter lim="800000"/>
                      <a:headEnd/>
                      <a:tailEnd/>
                    </a:ln>
                  </pic:spPr>
                </pic:pic>
              </a:graphicData>
            </a:graphic>
          </wp:anchor>
        </w:drawing>
      </w: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396B7F" w:rsidRDefault="00396B7F" w:rsidP="00AC26B7"/>
    <w:p w:rsidR="00AC26B7" w:rsidRPr="00915117" w:rsidRDefault="00AC26B7" w:rsidP="00AC26B7">
      <w:pPr>
        <w:spacing w:after="0" w:line="240" w:lineRule="auto"/>
        <w:jc w:val="center"/>
        <w:rPr>
          <w:rFonts w:ascii="Arial Black" w:hAnsi="Arial Black"/>
          <w:color w:val="003366"/>
          <w:sz w:val="72"/>
          <w:szCs w:val="72"/>
        </w:rPr>
      </w:pPr>
      <w:r w:rsidRPr="00915117">
        <w:rPr>
          <w:rFonts w:ascii="Arial Black" w:hAnsi="Arial Black"/>
          <w:color w:val="003366"/>
          <w:sz w:val="72"/>
          <w:szCs w:val="72"/>
        </w:rPr>
        <w:t>Working sustainably</w:t>
      </w:r>
    </w:p>
    <w:p w:rsidR="00AC26B7" w:rsidRPr="00915117" w:rsidRDefault="00AC26B7" w:rsidP="00AC26B7">
      <w:pPr>
        <w:spacing w:after="0" w:line="240" w:lineRule="auto"/>
        <w:jc w:val="center"/>
        <w:rPr>
          <w:rFonts w:ascii="Arial Black" w:hAnsi="Arial Black"/>
          <w:sz w:val="32"/>
          <w:szCs w:val="32"/>
        </w:rPr>
      </w:pPr>
    </w:p>
    <w:p w:rsidR="00915117" w:rsidRDefault="00AC26B7" w:rsidP="00AC26B7">
      <w:pPr>
        <w:spacing w:after="0" w:line="240" w:lineRule="auto"/>
        <w:jc w:val="center"/>
      </w:pPr>
      <w:r w:rsidRPr="00915117">
        <w:rPr>
          <w:rFonts w:ascii="Arial Black" w:hAnsi="Arial Black"/>
          <w:color w:val="0099CC"/>
          <w:sz w:val="72"/>
          <w:szCs w:val="72"/>
        </w:rPr>
        <w:t>Workbook</w:t>
      </w:r>
    </w:p>
    <w:p w:rsidR="0059594D" w:rsidRDefault="0059594D" w:rsidP="00AC26B7">
      <w:pPr>
        <w:spacing w:after="0"/>
      </w:pPr>
    </w:p>
    <w:p w:rsidR="0059594D" w:rsidRDefault="0059594D" w:rsidP="00AC26B7">
      <w:pPr>
        <w:spacing w:after="0"/>
      </w:pPr>
    </w:p>
    <w:p w:rsidR="0059594D" w:rsidRDefault="0059594D" w:rsidP="00AC26B7">
      <w:pPr>
        <w:spacing w:after="0"/>
      </w:pPr>
    </w:p>
    <w:p w:rsidR="004A3B60" w:rsidRPr="00972711" w:rsidRDefault="004A3B60" w:rsidP="00AC26B7">
      <w:pPr>
        <w:spacing w:after="0"/>
      </w:pPr>
      <w:r>
        <w:t>Containing print-version written assignments supporting the unit of competency:</w:t>
      </w:r>
    </w:p>
    <w:p w:rsidR="00972711" w:rsidRDefault="00972711" w:rsidP="004A3B60">
      <w:pPr>
        <w:pStyle w:val="NoSpacing"/>
        <w:jc w:val="center"/>
        <w:rPr>
          <w:rFonts w:ascii="Arial" w:hAnsi="Arial" w:cs="Arial"/>
          <w:b/>
          <w:i/>
          <w:sz w:val="24"/>
          <w:szCs w:val="24"/>
        </w:rPr>
      </w:pPr>
      <w:r w:rsidRPr="004A3B60">
        <w:rPr>
          <w:rFonts w:ascii="Arial" w:hAnsi="Arial" w:cs="Arial"/>
          <w:b/>
          <w:i/>
          <w:sz w:val="24"/>
          <w:szCs w:val="24"/>
        </w:rPr>
        <w:t>MSAENV272B Participate in environmentally sustainable work practices</w:t>
      </w:r>
    </w:p>
    <w:p w:rsidR="004A3B60" w:rsidRPr="004A3B60" w:rsidRDefault="004A3B60" w:rsidP="004A3B60">
      <w:pPr>
        <w:pStyle w:val="NoSpacing"/>
        <w:rPr>
          <w:rFonts w:ascii="Arial" w:hAnsi="Arial" w:cs="Arial"/>
          <w:sz w:val="24"/>
          <w:szCs w:val="24"/>
        </w:rPr>
      </w:pPr>
    </w:p>
    <w:p w:rsidR="004A3B60" w:rsidRDefault="004A3B60" w:rsidP="004A3B60">
      <w:pPr>
        <w:pStyle w:val="NoSpacing"/>
        <w:rPr>
          <w:rFonts w:ascii="Arial" w:hAnsi="Arial" w:cs="Arial"/>
          <w:color w:val="000000"/>
          <w:sz w:val="24"/>
          <w:szCs w:val="24"/>
        </w:rPr>
      </w:pPr>
      <w:r w:rsidRPr="004A3B60">
        <w:rPr>
          <w:rFonts w:ascii="Arial" w:hAnsi="Arial" w:cs="Arial"/>
          <w:color w:val="000000"/>
          <w:sz w:val="24"/>
          <w:szCs w:val="24"/>
        </w:rPr>
        <w:t>These assignments are also ava</w:t>
      </w:r>
      <w:r>
        <w:rPr>
          <w:rFonts w:ascii="Arial" w:hAnsi="Arial" w:cs="Arial"/>
          <w:color w:val="000000"/>
          <w:sz w:val="24"/>
          <w:szCs w:val="24"/>
        </w:rPr>
        <w:t>i</w:t>
      </w:r>
      <w:r w:rsidRPr="004A3B60">
        <w:rPr>
          <w:rFonts w:ascii="Arial" w:hAnsi="Arial" w:cs="Arial"/>
          <w:color w:val="000000"/>
          <w:sz w:val="24"/>
          <w:szCs w:val="24"/>
        </w:rPr>
        <w:t>l</w:t>
      </w:r>
      <w:r>
        <w:rPr>
          <w:rFonts w:ascii="Arial" w:hAnsi="Arial" w:cs="Arial"/>
          <w:color w:val="000000"/>
          <w:sz w:val="24"/>
          <w:szCs w:val="24"/>
        </w:rPr>
        <w:t>a</w:t>
      </w:r>
      <w:r w:rsidRPr="004A3B60">
        <w:rPr>
          <w:rFonts w:ascii="Arial" w:hAnsi="Arial" w:cs="Arial"/>
          <w:color w:val="000000"/>
          <w:sz w:val="24"/>
          <w:szCs w:val="24"/>
        </w:rPr>
        <w:t xml:space="preserve">ble in an electronic </w:t>
      </w:r>
      <w:r>
        <w:rPr>
          <w:rFonts w:ascii="Arial" w:hAnsi="Arial" w:cs="Arial"/>
          <w:color w:val="000000"/>
          <w:sz w:val="24"/>
          <w:szCs w:val="24"/>
        </w:rPr>
        <w:t>‘Word’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BF247B" w:rsidP="0059594D">
      <w:pPr>
        <w:pStyle w:val="NoSpacing"/>
        <w:jc w:val="center"/>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59594D" w:rsidRDefault="0059594D" w:rsidP="00AC26B7">
      <w:pPr>
        <w:pStyle w:val="NoSpacing"/>
      </w:pPr>
    </w:p>
    <w:p w:rsidR="0059594D" w:rsidRPr="004A3B60" w:rsidRDefault="0059594D" w:rsidP="00AC26B7">
      <w:pPr>
        <w:pStyle w:val="NoSpacing"/>
      </w:pPr>
    </w:p>
    <w:p w:rsidR="009026A5" w:rsidRDefault="006424D4" w:rsidP="00AC26B7">
      <w:pPr>
        <w:pStyle w:val="NoSpacing"/>
      </w:pPr>
      <w:r>
        <w:rPr>
          <w:noProof/>
          <w:lang w:val="en-AU" w:eastAsia="en-AU"/>
        </w:rPr>
        <w:drawing>
          <wp:anchor distT="0" distB="0" distL="114300" distR="114300" simplePos="0" relativeHeight="251661312"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11"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59594D" w:rsidRDefault="0059594D" w:rsidP="00AC26B7">
      <w:pPr>
        <w:pStyle w:val="NoSpacing"/>
      </w:pPr>
    </w:p>
    <w:p w:rsidR="0059594D" w:rsidRDefault="0059594D" w:rsidP="00AC26B7">
      <w:pPr>
        <w:pStyle w:val="NoSpacing"/>
      </w:pPr>
    </w:p>
    <w:p w:rsidR="0059594D" w:rsidRDefault="0059594D" w:rsidP="00AC26B7">
      <w:pPr>
        <w:pStyle w:val="NoSpacing"/>
      </w:pPr>
    </w:p>
    <w:p w:rsidR="0059594D" w:rsidRDefault="0059594D" w:rsidP="00AC26B7">
      <w:pPr>
        <w:pStyle w:val="NoSpacing"/>
      </w:pPr>
    </w:p>
    <w:p w:rsidR="0059594D" w:rsidRDefault="0059594D" w:rsidP="00AC26B7">
      <w:pPr>
        <w:pStyle w:val="NoSpacing"/>
      </w:pPr>
    </w:p>
    <w:p w:rsidR="0059594D" w:rsidRDefault="0059594D" w:rsidP="00AC26B7">
      <w:pPr>
        <w:pStyle w:val="NoSpacing"/>
      </w:pPr>
    </w:p>
    <w:p w:rsidR="0059594D" w:rsidRDefault="0059594D" w:rsidP="00AC26B7">
      <w:pPr>
        <w:pStyle w:val="NoSpacing"/>
      </w:pPr>
    </w:p>
    <w:p w:rsidR="007D2BF9" w:rsidRPr="00915117" w:rsidRDefault="007D2BF9" w:rsidP="00AC26B7">
      <w:pPr>
        <w:pStyle w:val="Style2"/>
        <w:spacing w:after="0" w:line="240" w:lineRule="auto"/>
        <w:jc w:val="right"/>
      </w:pPr>
      <w:r w:rsidRPr="00915117">
        <w:t>Developed by Workspace Training for the 2011-2012</w:t>
      </w:r>
    </w:p>
    <w:p w:rsidR="009026A5" w:rsidRPr="00915117" w:rsidRDefault="007D2BF9" w:rsidP="00AC26B7">
      <w:pPr>
        <w:pStyle w:val="Style2"/>
        <w:spacing w:after="0" w:line="240" w:lineRule="auto"/>
        <w:jc w:val="right"/>
      </w:pPr>
      <w:r w:rsidRPr="00915117">
        <w:t>Workplace English Language and Literacy (WELL) Program</w:t>
      </w:r>
    </w:p>
    <w:p w:rsidR="007D2BF9" w:rsidRPr="00915117" w:rsidRDefault="007D2BF9" w:rsidP="00AC26B7">
      <w:pPr>
        <w:pStyle w:val="Style2"/>
        <w:spacing w:after="0" w:line="240" w:lineRule="auto"/>
        <w:jc w:val="right"/>
      </w:pPr>
      <w:r w:rsidRPr="00915117">
        <w:t>Kitchen and Bathroom Cabinetmaki</w:t>
      </w:r>
      <w:r w:rsidR="000D24D6">
        <w:t>ng resource development project</w:t>
      </w:r>
    </w:p>
    <w:p w:rsidR="00915117" w:rsidRDefault="00915117" w:rsidP="00AC26B7">
      <w:pPr>
        <w:pStyle w:val="NoSpacing"/>
      </w:pPr>
    </w:p>
    <w:p w:rsidR="009026A5" w:rsidRDefault="009026A5" w:rsidP="00AC26B7">
      <w:pPr>
        <w:pStyle w:val="NoSpacing"/>
      </w:pPr>
    </w:p>
    <w:p w:rsidR="009026A5" w:rsidRDefault="006424D4" w:rsidP="00AC26B7">
      <w:pPr>
        <w:pStyle w:val="NoSpacing"/>
      </w:pPr>
      <w:r>
        <w:rPr>
          <w:noProof/>
          <w:lang w:val="en-AU" w:eastAsia="en-AU"/>
        </w:rPr>
        <w:drawing>
          <wp:anchor distT="0" distB="0" distL="114300" distR="114300" simplePos="0" relativeHeight="251662336" behindDoc="1" locked="0" layoutInCell="1" allowOverlap="1">
            <wp:simplePos x="0" y="0"/>
            <wp:positionH relativeFrom="column">
              <wp:posOffset>3992245</wp:posOffset>
            </wp:positionH>
            <wp:positionV relativeFrom="paragraph">
              <wp:posOffset>135890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59594D" w:rsidRDefault="0059594D" w:rsidP="00AC26B7">
      <w:pPr>
        <w:pStyle w:val="NoSpacing"/>
      </w:pPr>
    </w:p>
    <w:p w:rsidR="0059594D" w:rsidRDefault="0059594D" w:rsidP="00AC26B7">
      <w:pPr>
        <w:pStyle w:val="NoSpacing"/>
      </w:pPr>
    </w:p>
    <w:p w:rsidR="0059594D" w:rsidRDefault="0059594D" w:rsidP="00AC26B7">
      <w:pPr>
        <w:pStyle w:val="NoSpacing"/>
      </w:pPr>
    </w:p>
    <w:p w:rsidR="0096352B" w:rsidRDefault="00BF247B" w:rsidP="00E11389">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r w:rsidR="00AC26B7">
        <w:br w:type="page"/>
      </w:r>
    </w:p>
    <w:p w:rsidR="0096352B" w:rsidRDefault="0096352B" w:rsidP="00AC26B7">
      <w:pPr>
        <w:pStyle w:val="NoSpacing"/>
      </w:pPr>
    </w:p>
    <w:p w:rsidR="0096352B" w:rsidRDefault="0096352B" w:rsidP="00AC26B7">
      <w:pPr>
        <w:pStyle w:val="NoSpacing"/>
      </w:pPr>
    </w:p>
    <w:p w:rsidR="00E11389" w:rsidRDefault="00E11389" w:rsidP="00AC26B7">
      <w:pPr>
        <w:pStyle w:val="NoSpacing"/>
      </w:pPr>
    </w:p>
    <w:p w:rsidR="00E11389" w:rsidRDefault="00E11389" w:rsidP="00AC26B7">
      <w:pPr>
        <w:pStyle w:val="NoSpacing"/>
      </w:pPr>
    </w:p>
    <w:p w:rsidR="00AC26B7" w:rsidRDefault="00AC26B7" w:rsidP="00AC26B7">
      <w:pPr>
        <w:pStyle w:val="NoSpacing"/>
      </w:pPr>
    </w:p>
    <w:p w:rsidR="008934C8" w:rsidRPr="00E11389" w:rsidRDefault="00BB03E8" w:rsidP="00AC26B7">
      <w:pPr>
        <w:pStyle w:val="Style2"/>
        <w:rPr>
          <w:rFonts w:ascii="Arial" w:hAnsi="Arial"/>
        </w:rPr>
      </w:pPr>
      <w:r w:rsidRPr="000D24D6">
        <w:t>ISBN</w:t>
      </w:r>
      <w:r w:rsidRPr="00972711">
        <w:t>:</w:t>
      </w:r>
      <w:r w:rsidR="0096352B" w:rsidRPr="00972711">
        <w:t xml:space="preserve"> </w:t>
      </w:r>
      <w:r w:rsidR="00E11389" w:rsidRPr="00E11389">
        <w:rPr>
          <w:rFonts w:ascii="Arial" w:hAnsi="Arial"/>
        </w:rPr>
        <w:t>978-0-9873328-2-0</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spacing w:after="0"/>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6424D4" w:rsidP="00AC26B7">
      <w:pPr>
        <w:pStyle w:val="NoSpacing"/>
      </w:pPr>
      <w:r>
        <w:rPr>
          <w:noProof/>
          <w:lang w:val="en-AU" w:eastAsia="en-AU"/>
        </w:rPr>
        <w:drawing>
          <wp:inline distT="0" distB="0" distL="0" distR="0">
            <wp:extent cx="828040" cy="2743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8040" cy="274320"/>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E11389">
          <w:pgSz w:w="11906" w:h="16838" w:code="9"/>
          <w:pgMar w:top="1418" w:right="1418" w:bottom="1418" w:left="1418" w:header="709" w:footer="709" w:gutter="0"/>
          <w:cols w:space="708"/>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7" w:history="1">
        <w:r w:rsidRPr="00972711">
          <w:rPr>
            <w:rStyle w:val="Hyperlink"/>
            <w:lang w:eastAsia="en-AU"/>
          </w:rPr>
          <w:t>david@workspacetraining.com.au</w:t>
        </w:r>
      </w:hyperlink>
    </w:p>
    <w:p w:rsidR="008F3E7B" w:rsidRPr="00915117" w:rsidRDefault="008F3E7B" w:rsidP="00AC26B7">
      <w:pPr>
        <w:pStyle w:val="Heading1"/>
      </w:pPr>
      <w:bookmarkStart w:id="0" w:name="_Toc329180629"/>
      <w:r w:rsidRPr="00915117">
        <w:lastRenderedPageBreak/>
        <w:t>Table of contents</w:t>
      </w:r>
      <w:bookmarkEnd w:id="0"/>
    </w:p>
    <w:p w:rsidR="008F3E7B" w:rsidRDefault="008F3E7B" w:rsidP="00AC26B7"/>
    <w:p w:rsidR="00E11389" w:rsidRPr="00E11389" w:rsidRDefault="00BF247B" w:rsidP="00E11389">
      <w:pPr>
        <w:pStyle w:val="TOC1"/>
        <w:spacing w:before="240" w:after="240"/>
        <w:rPr>
          <w:rFonts w:asciiTheme="minorHAnsi" w:eastAsiaTheme="minorEastAsia" w:hAnsiTheme="minorHAnsi" w:cstheme="minorBidi"/>
          <w:b w:val="0"/>
          <w:sz w:val="22"/>
          <w:szCs w:val="22"/>
          <w:lang w:eastAsia="en-AU"/>
        </w:rPr>
      </w:pPr>
      <w:r w:rsidRPr="00BF247B">
        <w:fldChar w:fldCharType="begin"/>
      </w:r>
      <w:r w:rsidR="009426BB">
        <w:instrText xml:space="preserve"> TOC \h \z \t "Heading 1,1,Heading 2,2" </w:instrText>
      </w:r>
      <w:r w:rsidRPr="00BF247B">
        <w:fldChar w:fldCharType="separate"/>
      </w:r>
      <w:hyperlink w:anchor="_Toc329180630" w:history="1">
        <w:r w:rsidR="00E11389" w:rsidRPr="00E11389">
          <w:rPr>
            <w:rStyle w:val="Hyperlink"/>
            <w:b w:val="0"/>
          </w:rPr>
          <w:t>The assessment process</w:t>
        </w:r>
        <w:r w:rsidR="00E11389" w:rsidRPr="00E11389">
          <w:rPr>
            <w:b w:val="0"/>
            <w:webHidden/>
          </w:rPr>
          <w:tab/>
        </w:r>
        <w:r w:rsidRPr="00E11389">
          <w:rPr>
            <w:b w:val="0"/>
            <w:webHidden/>
          </w:rPr>
          <w:fldChar w:fldCharType="begin"/>
        </w:r>
        <w:r w:rsidR="00E11389" w:rsidRPr="00E11389">
          <w:rPr>
            <w:b w:val="0"/>
            <w:webHidden/>
          </w:rPr>
          <w:instrText xml:space="preserve"> PAGEREF _Toc329180630 \h </w:instrText>
        </w:r>
        <w:r w:rsidRPr="00E11389">
          <w:rPr>
            <w:b w:val="0"/>
            <w:webHidden/>
          </w:rPr>
        </w:r>
        <w:r w:rsidRPr="00E11389">
          <w:rPr>
            <w:b w:val="0"/>
            <w:webHidden/>
          </w:rPr>
          <w:fldChar w:fldCharType="separate"/>
        </w:r>
        <w:r w:rsidR="00E11389" w:rsidRPr="00E11389">
          <w:rPr>
            <w:b w:val="0"/>
            <w:webHidden/>
          </w:rPr>
          <w:t>1</w:t>
        </w:r>
        <w:r w:rsidRPr="00E11389">
          <w:rPr>
            <w:b w:val="0"/>
            <w:webHidden/>
          </w:rPr>
          <w:fldChar w:fldCharType="end"/>
        </w:r>
      </w:hyperlink>
    </w:p>
    <w:p w:rsidR="00E11389" w:rsidRPr="00E11389" w:rsidRDefault="00BF247B" w:rsidP="00E11389">
      <w:pPr>
        <w:pStyle w:val="TOC1"/>
        <w:spacing w:before="240" w:after="240"/>
        <w:rPr>
          <w:rFonts w:asciiTheme="minorHAnsi" w:eastAsiaTheme="minorEastAsia" w:hAnsiTheme="minorHAnsi" w:cstheme="minorBidi"/>
          <w:b w:val="0"/>
          <w:sz w:val="22"/>
          <w:szCs w:val="22"/>
          <w:lang w:eastAsia="en-AU"/>
        </w:rPr>
      </w:pPr>
      <w:hyperlink w:anchor="_Toc329180631" w:history="1">
        <w:r w:rsidR="00E11389" w:rsidRPr="00E11389">
          <w:rPr>
            <w:rStyle w:val="Hyperlink"/>
            <w:b w:val="0"/>
          </w:rPr>
          <w:t>Completing the assignments</w:t>
        </w:r>
        <w:r w:rsidR="00E11389" w:rsidRPr="00E11389">
          <w:rPr>
            <w:b w:val="0"/>
            <w:webHidden/>
          </w:rPr>
          <w:tab/>
        </w:r>
        <w:r w:rsidRPr="00E11389">
          <w:rPr>
            <w:b w:val="0"/>
            <w:webHidden/>
          </w:rPr>
          <w:fldChar w:fldCharType="begin"/>
        </w:r>
        <w:r w:rsidR="00E11389" w:rsidRPr="00E11389">
          <w:rPr>
            <w:b w:val="0"/>
            <w:webHidden/>
          </w:rPr>
          <w:instrText xml:space="preserve"> PAGEREF _Toc329180631 \h </w:instrText>
        </w:r>
        <w:r w:rsidRPr="00E11389">
          <w:rPr>
            <w:b w:val="0"/>
            <w:webHidden/>
          </w:rPr>
        </w:r>
        <w:r w:rsidRPr="00E11389">
          <w:rPr>
            <w:b w:val="0"/>
            <w:webHidden/>
          </w:rPr>
          <w:fldChar w:fldCharType="separate"/>
        </w:r>
        <w:r w:rsidR="00E11389" w:rsidRPr="00E11389">
          <w:rPr>
            <w:b w:val="0"/>
            <w:webHidden/>
          </w:rPr>
          <w:t>3</w:t>
        </w:r>
        <w:r w:rsidRPr="00E11389">
          <w:rPr>
            <w:b w:val="0"/>
            <w:webHidden/>
          </w:rPr>
          <w:fldChar w:fldCharType="end"/>
        </w:r>
      </w:hyperlink>
    </w:p>
    <w:p w:rsidR="00E11389" w:rsidRPr="00E11389" w:rsidRDefault="00BF247B" w:rsidP="00E11389">
      <w:pPr>
        <w:pStyle w:val="TOC2"/>
        <w:spacing w:before="240" w:after="240"/>
        <w:rPr>
          <w:rFonts w:asciiTheme="minorHAnsi" w:eastAsiaTheme="minorEastAsia" w:hAnsiTheme="minorHAnsi" w:cstheme="minorBidi"/>
          <w:noProof/>
          <w:sz w:val="22"/>
          <w:szCs w:val="22"/>
          <w:lang w:eastAsia="en-AU"/>
        </w:rPr>
      </w:pPr>
      <w:hyperlink w:anchor="_Toc329180632" w:history="1">
        <w:r w:rsidR="00E11389" w:rsidRPr="00E11389">
          <w:rPr>
            <w:rStyle w:val="Hyperlink"/>
            <w:noProof/>
          </w:rPr>
          <w:t>Assignment 1</w:t>
        </w:r>
        <w:r w:rsidR="00E11389" w:rsidRPr="00E11389">
          <w:rPr>
            <w:noProof/>
            <w:webHidden/>
          </w:rPr>
          <w:tab/>
        </w:r>
        <w:r w:rsidRPr="00E11389">
          <w:rPr>
            <w:noProof/>
            <w:webHidden/>
          </w:rPr>
          <w:fldChar w:fldCharType="begin"/>
        </w:r>
        <w:r w:rsidR="00E11389" w:rsidRPr="00E11389">
          <w:rPr>
            <w:noProof/>
            <w:webHidden/>
          </w:rPr>
          <w:instrText xml:space="preserve"> PAGEREF _Toc329180632 \h </w:instrText>
        </w:r>
        <w:r w:rsidRPr="00E11389">
          <w:rPr>
            <w:noProof/>
            <w:webHidden/>
          </w:rPr>
        </w:r>
        <w:r w:rsidRPr="00E11389">
          <w:rPr>
            <w:noProof/>
            <w:webHidden/>
          </w:rPr>
          <w:fldChar w:fldCharType="separate"/>
        </w:r>
        <w:r w:rsidR="00E11389" w:rsidRPr="00E11389">
          <w:rPr>
            <w:noProof/>
            <w:webHidden/>
          </w:rPr>
          <w:t>4</w:t>
        </w:r>
        <w:r w:rsidRPr="00E11389">
          <w:rPr>
            <w:noProof/>
            <w:webHidden/>
          </w:rPr>
          <w:fldChar w:fldCharType="end"/>
        </w:r>
      </w:hyperlink>
    </w:p>
    <w:p w:rsidR="00E11389" w:rsidRPr="00E11389" w:rsidRDefault="00BF247B" w:rsidP="00E11389">
      <w:pPr>
        <w:pStyle w:val="TOC2"/>
        <w:spacing w:before="240" w:after="240"/>
        <w:rPr>
          <w:rFonts w:asciiTheme="minorHAnsi" w:eastAsiaTheme="minorEastAsia" w:hAnsiTheme="minorHAnsi" w:cstheme="minorBidi"/>
          <w:noProof/>
          <w:sz w:val="22"/>
          <w:szCs w:val="22"/>
          <w:lang w:eastAsia="en-AU"/>
        </w:rPr>
      </w:pPr>
      <w:hyperlink w:anchor="_Toc329180633" w:history="1">
        <w:r w:rsidR="00E11389" w:rsidRPr="00E11389">
          <w:rPr>
            <w:rStyle w:val="Hyperlink"/>
            <w:noProof/>
          </w:rPr>
          <w:t>Assignment 2</w:t>
        </w:r>
        <w:r w:rsidR="00E11389" w:rsidRPr="00E11389">
          <w:rPr>
            <w:noProof/>
            <w:webHidden/>
          </w:rPr>
          <w:tab/>
        </w:r>
        <w:r w:rsidRPr="00E11389">
          <w:rPr>
            <w:noProof/>
            <w:webHidden/>
          </w:rPr>
          <w:fldChar w:fldCharType="begin"/>
        </w:r>
        <w:r w:rsidR="00E11389" w:rsidRPr="00E11389">
          <w:rPr>
            <w:noProof/>
            <w:webHidden/>
          </w:rPr>
          <w:instrText xml:space="preserve"> PAGEREF _Toc329180633 \h </w:instrText>
        </w:r>
        <w:r w:rsidRPr="00E11389">
          <w:rPr>
            <w:noProof/>
            <w:webHidden/>
          </w:rPr>
        </w:r>
        <w:r w:rsidRPr="00E11389">
          <w:rPr>
            <w:noProof/>
            <w:webHidden/>
          </w:rPr>
          <w:fldChar w:fldCharType="separate"/>
        </w:r>
        <w:r w:rsidR="00E11389" w:rsidRPr="00E11389">
          <w:rPr>
            <w:noProof/>
            <w:webHidden/>
          </w:rPr>
          <w:t>7</w:t>
        </w:r>
        <w:r w:rsidRPr="00E11389">
          <w:rPr>
            <w:noProof/>
            <w:webHidden/>
          </w:rPr>
          <w:fldChar w:fldCharType="end"/>
        </w:r>
      </w:hyperlink>
    </w:p>
    <w:p w:rsidR="00E11389" w:rsidRDefault="00BF247B" w:rsidP="00E11389">
      <w:pPr>
        <w:pStyle w:val="TOC2"/>
        <w:spacing w:before="240" w:after="240"/>
        <w:rPr>
          <w:rFonts w:asciiTheme="minorHAnsi" w:eastAsiaTheme="minorEastAsia" w:hAnsiTheme="minorHAnsi" w:cstheme="minorBidi"/>
          <w:noProof/>
          <w:sz w:val="22"/>
          <w:szCs w:val="22"/>
          <w:lang w:eastAsia="en-AU"/>
        </w:rPr>
      </w:pPr>
      <w:hyperlink w:anchor="_Toc329180634" w:history="1">
        <w:r w:rsidR="00E11389" w:rsidRPr="00E11389">
          <w:rPr>
            <w:rStyle w:val="Hyperlink"/>
            <w:noProof/>
          </w:rPr>
          <w:t>Assignment 3</w:t>
        </w:r>
        <w:r w:rsidR="00E11389" w:rsidRPr="00E11389">
          <w:rPr>
            <w:noProof/>
            <w:webHidden/>
          </w:rPr>
          <w:tab/>
        </w:r>
        <w:r w:rsidRPr="00E11389">
          <w:rPr>
            <w:noProof/>
            <w:webHidden/>
          </w:rPr>
          <w:fldChar w:fldCharType="begin"/>
        </w:r>
        <w:r w:rsidR="00E11389" w:rsidRPr="00E11389">
          <w:rPr>
            <w:noProof/>
            <w:webHidden/>
          </w:rPr>
          <w:instrText xml:space="preserve"> PAGEREF _Toc329180634 \h </w:instrText>
        </w:r>
        <w:r w:rsidRPr="00E11389">
          <w:rPr>
            <w:noProof/>
            <w:webHidden/>
          </w:rPr>
        </w:r>
        <w:r w:rsidRPr="00E11389">
          <w:rPr>
            <w:noProof/>
            <w:webHidden/>
          </w:rPr>
          <w:fldChar w:fldCharType="separate"/>
        </w:r>
        <w:r w:rsidR="00E11389" w:rsidRPr="00E11389">
          <w:rPr>
            <w:noProof/>
            <w:webHidden/>
          </w:rPr>
          <w:t>10</w:t>
        </w:r>
        <w:r w:rsidRPr="00E11389">
          <w:rPr>
            <w:noProof/>
            <w:webHidden/>
          </w:rPr>
          <w:fldChar w:fldCharType="end"/>
        </w:r>
      </w:hyperlink>
    </w:p>
    <w:p w:rsidR="00915117" w:rsidRDefault="00BF247B" w:rsidP="00AC26B7">
      <w:r>
        <w:rPr>
          <w:noProof/>
        </w:rPr>
        <w:fldChar w:fldCharType="end"/>
      </w:r>
    </w:p>
    <w:p w:rsidR="009426BB" w:rsidRDefault="00915117" w:rsidP="00AC26B7">
      <w:r>
        <w:br w:type="page"/>
      </w:r>
    </w:p>
    <w:p w:rsidR="00E11389" w:rsidRDefault="00E11389" w:rsidP="00AC26B7"/>
    <w:p w:rsidR="00E11389" w:rsidRPr="008F3E7B" w:rsidRDefault="00E11389" w:rsidP="00AC26B7">
      <w:pPr>
        <w:sectPr w:rsidR="00E11389" w:rsidRPr="008F3E7B" w:rsidSect="00E15D15">
          <w:headerReference w:type="default" r:id="rId18"/>
          <w:footerReference w:type="default" r:id="rId19"/>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1" w:name="_Toc329180630"/>
      <w:r w:rsidRPr="00CF2E98">
        <w:lastRenderedPageBreak/>
        <w:t xml:space="preserve">The </w:t>
      </w:r>
      <w:r w:rsidRPr="009426BB">
        <w:t>assessment</w:t>
      </w:r>
      <w:r w:rsidRPr="00CF2E98">
        <w:t xml:space="preserve"> process</w:t>
      </w:r>
      <w:bookmarkEnd w:id="1"/>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AF46F3">
      <w:pPr>
        <w:pStyle w:val="ListParagraph1"/>
        <w:numPr>
          <w:ilvl w:val="0"/>
          <w:numId w:val="35"/>
        </w:numPr>
      </w:pPr>
      <w:r w:rsidRPr="00CF2E98">
        <w:t>on-the-job discussions about how you go about particular workplace activities</w:t>
      </w:r>
    </w:p>
    <w:p w:rsidR="004F2DBF" w:rsidRPr="00CF2E98" w:rsidRDefault="004F2DBF" w:rsidP="00AF46F3">
      <w:pPr>
        <w:pStyle w:val="ListParagraph1"/>
        <w:numPr>
          <w:ilvl w:val="0"/>
          <w:numId w:val="35"/>
        </w:numPr>
      </w:pPr>
      <w:r w:rsidRPr="00CF2E98">
        <w:t xml:space="preserve">learning activities </w:t>
      </w:r>
      <w:r w:rsidR="00646638" w:rsidRPr="00CF2E98">
        <w:t>undertaken while you’re progressing through the unit</w:t>
      </w:r>
      <w:r w:rsidRPr="00CF2E98">
        <w:t xml:space="preserve"> </w:t>
      </w:r>
    </w:p>
    <w:p w:rsidR="004F2DBF" w:rsidRPr="00CF2E98" w:rsidRDefault="004F2DBF" w:rsidP="00AF46F3">
      <w:pPr>
        <w:pStyle w:val="ListParagraph1"/>
        <w:numPr>
          <w:ilvl w:val="0"/>
          <w:numId w:val="35"/>
        </w:numPr>
      </w:pPr>
      <w:r w:rsidRPr="00CF2E98">
        <w:t>practical demonstrations of your ability to use certain pieces of equipment competently and safely</w:t>
      </w:r>
    </w:p>
    <w:p w:rsidR="004F2DBF" w:rsidRPr="00CF2E98" w:rsidRDefault="004F2DBF" w:rsidP="00AF46F3">
      <w:pPr>
        <w:pStyle w:val="ListParagraph1"/>
        <w:numPr>
          <w:ilvl w:val="0"/>
          <w:numId w:val="35"/>
        </w:numPr>
      </w:pPr>
      <w:r w:rsidRPr="00CF2E98">
        <w:t>examples of products you have made and documents you have completed</w:t>
      </w:r>
    </w:p>
    <w:p w:rsidR="004F2DBF" w:rsidRPr="00CF2E98" w:rsidRDefault="004F2DBF" w:rsidP="00AF46F3">
      <w:pPr>
        <w:pStyle w:val="ListParagraph1"/>
        <w:numPr>
          <w:ilvl w:val="0"/>
          <w:numId w:val="35"/>
        </w:numPr>
        <w:spacing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you’re having trouble reading the questions or writing down your answers, make sure you speak to your trainer before you hand the assignment in. </w:t>
      </w:r>
    </w:p>
    <w:p w:rsidR="004F2DBF" w:rsidRPr="00CF2E98" w:rsidRDefault="004F2DBF" w:rsidP="00AC26B7">
      <w:r w:rsidRPr="00CF2E98">
        <w:lastRenderedPageBreak/>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C85676">
      <w:pPr>
        <w:pStyle w:val="ListParagraph1"/>
        <w:numPr>
          <w:ilvl w:val="0"/>
          <w:numId w:val="36"/>
        </w:numPr>
      </w:pPr>
      <w:r w:rsidRPr="00CF2E98">
        <w:t xml:space="preserve">on-the-job experience </w:t>
      </w:r>
    </w:p>
    <w:p w:rsidR="004F2DBF" w:rsidRPr="00CF2E98" w:rsidRDefault="004F2DBF" w:rsidP="00C85676">
      <w:pPr>
        <w:pStyle w:val="ListParagraph1"/>
        <w:numPr>
          <w:ilvl w:val="0"/>
          <w:numId w:val="36"/>
        </w:numPr>
      </w:pPr>
      <w:r w:rsidRPr="00CF2E98">
        <w:t>formal training in other courses</w:t>
      </w:r>
    </w:p>
    <w:p w:rsidR="004F2DBF" w:rsidRPr="00CF2E98" w:rsidRDefault="004F2DBF" w:rsidP="00C85676">
      <w:pPr>
        <w:pStyle w:val="ListParagraph1"/>
        <w:numPr>
          <w:ilvl w:val="0"/>
          <w:numId w:val="36"/>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2" w:name="_Toc329180631"/>
      <w:r w:rsidRPr="00CF2E98">
        <w:lastRenderedPageBreak/>
        <w:t>Completing the assignments</w:t>
      </w:r>
      <w:bookmarkEnd w:id="2"/>
    </w:p>
    <w:p w:rsidR="00CA1924" w:rsidRPr="0040561B" w:rsidRDefault="004F2DBF" w:rsidP="00AC26B7">
      <w:pPr>
        <w:rPr>
          <w:b/>
        </w:rPr>
      </w:pPr>
      <w:r w:rsidRPr="0040561B">
        <w:t xml:space="preserve">There are </w:t>
      </w:r>
      <w:r w:rsidR="00BE74EC" w:rsidRPr="0040561B">
        <w:t>three</w:t>
      </w:r>
      <w:r w:rsidRPr="0040561B">
        <w:t xml:space="preserve"> assignments </w:t>
      </w:r>
      <w:r w:rsidR="00CA1924" w:rsidRPr="0040561B">
        <w:t>for</w:t>
      </w:r>
      <w:r w:rsidRPr="0040561B">
        <w:t xml:space="preserve"> the unit </w:t>
      </w:r>
      <w:r w:rsidR="00CA1924" w:rsidRPr="0040561B">
        <w:rPr>
          <w:i/>
        </w:rPr>
        <w:t>Working sustainably</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E11389" w:rsidP="00AC26B7">
      <w:r>
        <w:t>Some of the assignments may be completed electronically</w:t>
      </w:r>
      <w:r w:rsidRPr="0040561B">
        <w:t xml:space="preserve"> on your computer</w:t>
      </w:r>
      <w:r>
        <w:t>. If you prefer to do this you should</w:t>
      </w:r>
      <w:r w:rsidRPr="0040561B">
        <w:t xml:space="preserve"> go to the website version </w:t>
      </w:r>
      <w:r w:rsidR="00C70DB9" w:rsidRPr="0040561B">
        <w:t xml:space="preserve">of this unit and look for the </w:t>
      </w:r>
      <w:r w:rsidR="00C70DB9" w:rsidRPr="0040561B">
        <w:rPr>
          <w:i/>
        </w:rPr>
        <w:t>Assignment</w:t>
      </w:r>
      <w:r w:rsidR="00C70DB9" w:rsidRPr="0040561B">
        <w:t xml:space="preserve"> link in each of the three sections.</w:t>
      </w:r>
      <w:r w:rsidR="007130EE" w:rsidRPr="0040561B">
        <w:t xml:space="preserve"> This will allow you to save your answers in an electronic file, which can either be printed out as a hard copy or emailed direct to your trainer as an attachment.</w:t>
      </w:r>
    </w:p>
    <w:p w:rsidR="009451CC" w:rsidRPr="00E15D15"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AC26B7">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E11389">
            <w:pPr>
              <w:pStyle w:val="Heading2"/>
            </w:pPr>
            <w:r>
              <w:rPr>
                <w:sz w:val="32"/>
                <w:szCs w:val="32"/>
              </w:rPr>
              <w:lastRenderedPageBreak/>
              <w:br w:type="page"/>
            </w:r>
            <w:bookmarkStart w:id="3" w:name="_Toc306030808"/>
            <w:bookmarkStart w:id="4" w:name="_Toc329180632"/>
            <w:r w:rsidR="00C376A0" w:rsidRPr="00712576">
              <w:t>Assignment</w:t>
            </w:r>
            <w:r w:rsidR="00E11389">
              <w:t xml:space="preserve"> 1</w:t>
            </w:r>
            <w:bookmarkEnd w:id="3"/>
            <w:bookmarkEnd w:id="4"/>
          </w:p>
        </w:tc>
      </w:tr>
    </w:tbl>
    <w:p w:rsidR="00C376A0" w:rsidRPr="00F85AD6" w:rsidRDefault="00C376A0" w:rsidP="00E11389">
      <w:pPr>
        <w:spacing w:after="0"/>
      </w:pPr>
      <w:r w:rsidRPr="00F85AD6">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244"/>
        <w:gridCol w:w="993"/>
        <w:gridCol w:w="1984"/>
      </w:tblGrid>
      <w:tr w:rsidR="00C376A0" w:rsidRPr="00C85676" w:rsidTr="00C85676">
        <w:tc>
          <w:tcPr>
            <w:tcW w:w="1101" w:type="dxa"/>
            <w:tcBorders>
              <w:top w:val="single" w:sz="4" w:space="0" w:color="auto"/>
              <w:left w:val="single" w:sz="4" w:space="0" w:color="auto"/>
              <w:bottom w:val="single" w:sz="4" w:space="0" w:color="auto"/>
              <w:right w:val="single" w:sz="4" w:space="0" w:color="auto"/>
            </w:tcBorders>
            <w:shd w:val="clear" w:color="auto" w:fill="D9D9D9"/>
          </w:tcPr>
          <w:p w:rsidR="00C376A0" w:rsidRPr="00C85676" w:rsidRDefault="00C376A0" w:rsidP="00C85676">
            <w:pPr>
              <w:pStyle w:val="Style2"/>
              <w:spacing w:before="120" w:after="120"/>
              <w:rPr>
                <w:rStyle w:val="SubtleEmphasis"/>
              </w:rPr>
            </w:pPr>
            <w:r w:rsidRPr="00C85676">
              <w:rPr>
                <w:b/>
              </w:rPr>
              <w:t>Name</w:t>
            </w:r>
          </w:p>
        </w:tc>
        <w:tc>
          <w:tcPr>
            <w:tcW w:w="5244" w:type="dxa"/>
            <w:tcBorders>
              <w:top w:val="single" w:sz="4" w:space="0" w:color="auto"/>
              <w:left w:val="single" w:sz="4" w:space="0" w:color="auto"/>
              <w:bottom w:val="single" w:sz="4" w:space="0" w:color="auto"/>
              <w:right w:val="single" w:sz="4" w:space="0" w:color="auto"/>
            </w:tcBorders>
          </w:tcPr>
          <w:p w:rsidR="00C376A0" w:rsidRPr="00C85676" w:rsidRDefault="00C376A0" w:rsidP="00C85676">
            <w:pPr>
              <w:pStyle w:val="Style2"/>
              <w:spacing w:before="120" w:after="120"/>
              <w:rPr>
                <w:rFonts w:ascii="Arial" w:hAnsi="Arial"/>
                <w:b/>
              </w:rPr>
            </w:pP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C376A0" w:rsidRPr="00C85676" w:rsidRDefault="00C376A0" w:rsidP="00C85676">
            <w:pPr>
              <w:pStyle w:val="Style2"/>
              <w:spacing w:before="120" w:after="120"/>
              <w:rPr>
                <w:b/>
              </w:rPr>
            </w:pPr>
            <w:r w:rsidRPr="00C85676">
              <w:rPr>
                <w:b/>
              </w:rPr>
              <w:t>Date</w:t>
            </w:r>
          </w:p>
        </w:tc>
        <w:tc>
          <w:tcPr>
            <w:tcW w:w="1984" w:type="dxa"/>
            <w:tcBorders>
              <w:top w:val="single" w:sz="4" w:space="0" w:color="auto"/>
              <w:left w:val="single" w:sz="4" w:space="0" w:color="auto"/>
              <w:bottom w:val="single" w:sz="4" w:space="0" w:color="auto"/>
              <w:right w:val="single" w:sz="4" w:space="0" w:color="auto"/>
            </w:tcBorders>
          </w:tcPr>
          <w:p w:rsidR="00C376A0" w:rsidRPr="00C85676" w:rsidRDefault="00C376A0" w:rsidP="00C85676">
            <w:pPr>
              <w:pStyle w:val="Style2"/>
              <w:spacing w:before="120" w:after="120"/>
              <w:rPr>
                <w:rFonts w:ascii="Arial" w:hAnsi="Arial"/>
                <w:b/>
              </w:rPr>
            </w:pPr>
          </w:p>
        </w:tc>
      </w:tr>
    </w:tbl>
    <w:p w:rsidR="00C376A0" w:rsidRDefault="00E11389" w:rsidP="00631FBF">
      <w:pPr>
        <w:pStyle w:val="Heading3"/>
        <w:rPr>
          <w:szCs w:val="24"/>
        </w:rPr>
      </w:pPr>
      <w:r>
        <w:t xml:space="preserve">Task </w:t>
      </w:r>
      <w:r w:rsidR="00C376A0">
        <w:t>1. Identifying resources used</w:t>
      </w:r>
      <w:r w:rsidR="00C376A0" w:rsidRPr="005B53FA">
        <w:rPr>
          <w:szCs w:val="24"/>
        </w:rPr>
        <w:t xml:space="preserve"> </w:t>
      </w:r>
    </w:p>
    <w:p w:rsidR="00C376A0" w:rsidRDefault="00C376A0" w:rsidP="00AC26B7">
      <w:r>
        <w:t xml:space="preserve">Choose a product that you manufacture at work. Think about the types of resources that go into its construction and then fill in the table below. </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1"/>
        <w:gridCol w:w="7210"/>
      </w:tblGrid>
      <w:tr w:rsidR="00C376A0" w:rsidTr="00351820">
        <w:tc>
          <w:tcPr>
            <w:tcW w:w="2111"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C376A0" w:rsidRPr="00C85676" w:rsidRDefault="00C376A0" w:rsidP="00C85676">
            <w:pPr>
              <w:spacing w:before="120" w:after="120"/>
              <w:rPr>
                <w:rStyle w:val="SubtleEmphasis"/>
              </w:rPr>
            </w:pPr>
            <w:r w:rsidRPr="00C85676">
              <w:rPr>
                <w:rStyle w:val="SubtleEmphasis"/>
              </w:rPr>
              <w:t>Product description</w:t>
            </w:r>
          </w:p>
        </w:tc>
        <w:tc>
          <w:tcPr>
            <w:tcW w:w="7210"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bl>
    <w:p w:rsidR="00C376A0" w:rsidRDefault="00C376A0" w:rsidP="00C85676">
      <w:pPr>
        <w:spacing w:after="0"/>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3"/>
        <w:gridCol w:w="5638"/>
      </w:tblGrid>
      <w:tr w:rsidR="00C376A0" w:rsidRPr="00C85676" w:rsidTr="00351820">
        <w:tc>
          <w:tcPr>
            <w:tcW w:w="3683"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Emphasis"/>
              </w:rPr>
            </w:pPr>
            <w:r w:rsidRPr="00C85676">
              <w:rPr>
                <w:rStyle w:val="Emphasis"/>
              </w:rPr>
              <w:t>Items or materials in the product</w:t>
            </w:r>
          </w:p>
        </w:tc>
        <w:tc>
          <w:tcPr>
            <w:tcW w:w="5638"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C376A0" w:rsidRPr="00C85676" w:rsidRDefault="00C376A0" w:rsidP="00C85676">
            <w:pPr>
              <w:spacing w:before="120" w:after="120"/>
              <w:rPr>
                <w:rStyle w:val="Emphasis"/>
              </w:rPr>
            </w:pPr>
            <w:r w:rsidRPr="00C85676">
              <w:rPr>
                <w:rStyle w:val="Emphasis"/>
              </w:rPr>
              <w:t>Natural resources that the items come from</w:t>
            </w:r>
          </w:p>
        </w:tc>
      </w:tr>
      <w:tr w:rsidR="00C376A0" w:rsidRPr="00250285" w:rsidTr="00351820">
        <w:tc>
          <w:tcPr>
            <w:tcW w:w="368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3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368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3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368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3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368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3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D72FD8" w:rsidRPr="00250285" w:rsidTr="00351820">
        <w:tc>
          <w:tcPr>
            <w:tcW w:w="3683" w:type="dxa"/>
            <w:tcBorders>
              <w:top w:val="single" w:sz="4" w:space="0" w:color="auto"/>
              <w:left w:val="single" w:sz="4" w:space="0" w:color="auto"/>
              <w:bottom w:val="single" w:sz="4" w:space="0" w:color="auto"/>
              <w:right w:val="single" w:sz="4" w:space="0" w:color="auto"/>
            </w:tcBorders>
          </w:tcPr>
          <w:p w:rsidR="00D72FD8" w:rsidRPr="00250285" w:rsidRDefault="00D72FD8" w:rsidP="00AC26B7"/>
        </w:tc>
        <w:tc>
          <w:tcPr>
            <w:tcW w:w="5638" w:type="dxa"/>
            <w:tcBorders>
              <w:top w:val="single" w:sz="4" w:space="0" w:color="auto"/>
              <w:left w:val="single" w:sz="4" w:space="0" w:color="auto"/>
              <w:bottom w:val="single" w:sz="4" w:space="0" w:color="auto"/>
              <w:right w:val="single" w:sz="4" w:space="0" w:color="auto"/>
            </w:tcBorders>
          </w:tcPr>
          <w:p w:rsidR="00D72FD8" w:rsidRPr="00250285" w:rsidRDefault="00D72FD8" w:rsidP="00AC26B7"/>
        </w:tc>
      </w:tr>
      <w:tr w:rsidR="00351820" w:rsidRPr="00250285" w:rsidTr="00351820">
        <w:tc>
          <w:tcPr>
            <w:tcW w:w="3683" w:type="dxa"/>
            <w:tcBorders>
              <w:top w:val="single" w:sz="4" w:space="0" w:color="auto"/>
              <w:left w:val="single" w:sz="4" w:space="0" w:color="auto"/>
              <w:bottom w:val="single" w:sz="4" w:space="0" w:color="auto"/>
              <w:right w:val="single" w:sz="4" w:space="0" w:color="auto"/>
            </w:tcBorders>
          </w:tcPr>
          <w:p w:rsidR="00351820" w:rsidRPr="00250285" w:rsidRDefault="00351820" w:rsidP="00AC26B7"/>
        </w:tc>
        <w:tc>
          <w:tcPr>
            <w:tcW w:w="5638" w:type="dxa"/>
            <w:tcBorders>
              <w:top w:val="single" w:sz="4" w:space="0" w:color="auto"/>
              <w:left w:val="single" w:sz="4" w:space="0" w:color="auto"/>
              <w:bottom w:val="single" w:sz="4" w:space="0" w:color="auto"/>
              <w:right w:val="single" w:sz="4" w:space="0" w:color="auto"/>
            </w:tcBorders>
          </w:tcPr>
          <w:p w:rsidR="00351820" w:rsidRPr="00250285" w:rsidRDefault="00351820" w:rsidP="00AC26B7"/>
        </w:tc>
      </w:tr>
      <w:tr w:rsidR="00E11389" w:rsidRPr="00250285" w:rsidTr="00351820">
        <w:tc>
          <w:tcPr>
            <w:tcW w:w="3683"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5638"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r>
    </w:tbl>
    <w:p w:rsidR="00C376A0" w:rsidRDefault="00C376A0" w:rsidP="00C85676">
      <w:pPr>
        <w:spacing w:after="0"/>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4"/>
        <w:gridCol w:w="5677"/>
      </w:tblGrid>
      <w:tr w:rsidR="00C376A0" w:rsidRPr="00C85676" w:rsidTr="00351820">
        <w:tc>
          <w:tcPr>
            <w:tcW w:w="3644"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Emphasis"/>
              </w:rPr>
            </w:pPr>
            <w:r w:rsidRPr="00C85676">
              <w:rPr>
                <w:rStyle w:val="Emphasis"/>
              </w:rPr>
              <w:t xml:space="preserve">Other consumable items used </w:t>
            </w:r>
          </w:p>
        </w:tc>
        <w:tc>
          <w:tcPr>
            <w:tcW w:w="5677"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C376A0" w:rsidRPr="00C85676" w:rsidRDefault="00C376A0" w:rsidP="00C85676">
            <w:pPr>
              <w:spacing w:before="120" w:after="120"/>
              <w:rPr>
                <w:rStyle w:val="Emphasis"/>
              </w:rPr>
            </w:pPr>
            <w:r w:rsidRPr="00C85676">
              <w:rPr>
                <w:rStyle w:val="Emphasis"/>
              </w:rPr>
              <w:t>Natural resources that the consumables come from</w:t>
            </w:r>
          </w:p>
        </w:tc>
      </w:tr>
      <w:tr w:rsidR="00C376A0" w:rsidRPr="00250285" w:rsidTr="00351820">
        <w:tc>
          <w:tcPr>
            <w:tcW w:w="3644"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7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3644"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7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3644"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7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3644"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7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D72FD8" w:rsidRPr="00250285" w:rsidTr="00351820">
        <w:tc>
          <w:tcPr>
            <w:tcW w:w="3644" w:type="dxa"/>
            <w:tcBorders>
              <w:top w:val="single" w:sz="4" w:space="0" w:color="auto"/>
              <w:left w:val="single" w:sz="4" w:space="0" w:color="auto"/>
              <w:bottom w:val="single" w:sz="4" w:space="0" w:color="auto"/>
              <w:right w:val="single" w:sz="4" w:space="0" w:color="auto"/>
            </w:tcBorders>
          </w:tcPr>
          <w:p w:rsidR="00D72FD8" w:rsidRPr="00250285" w:rsidRDefault="00D72FD8" w:rsidP="00AC26B7"/>
        </w:tc>
        <w:tc>
          <w:tcPr>
            <w:tcW w:w="5677" w:type="dxa"/>
            <w:tcBorders>
              <w:top w:val="single" w:sz="4" w:space="0" w:color="auto"/>
              <w:left w:val="single" w:sz="4" w:space="0" w:color="auto"/>
              <w:bottom w:val="single" w:sz="4" w:space="0" w:color="auto"/>
              <w:right w:val="single" w:sz="4" w:space="0" w:color="auto"/>
            </w:tcBorders>
          </w:tcPr>
          <w:p w:rsidR="00D72FD8" w:rsidRPr="00250285" w:rsidRDefault="00D72FD8" w:rsidP="00AC26B7"/>
        </w:tc>
      </w:tr>
      <w:tr w:rsidR="00D72FD8" w:rsidRPr="00250285" w:rsidTr="00351820">
        <w:tc>
          <w:tcPr>
            <w:tcW w:w="3644" w:type="dxa"/>
            <w:tcBorders>
              <w:top w:val="single" w:sz="4" w:space="0" w:color="auto"/>
              <w:left w:val="single" w:sz="4" w:space="0" w:color="auto"/>
              <w:bottom w:val="single" w:sz="4" w:space="0" w:color="auto"/>
              <w:right w:val="single" w:sz="4" w:space="0" w:color="auto"/>
            </w:tcBorders>
          </w:tcPr>
          <w:p w:rsidR="00D72FD8" w:rsidRPr="00250285" w:rsidRDefault="00D72FD8" w:rsidP="00AC26B7"/>
        </w:tc>
        <w:tc>
          <w:tcPr>
            <w:tcW w:w="5677" w:type="dxa"/>
            <w:tcBorders>
              <w:top w:val="single" w:sz="4" w:space="0" w:color="auto"/>
              <w:left w:val="single" w:sz="4" w:space="0" w:color="auto"/>
              <w:bottom w:val="single" w:sz="4" w:space="0" w:color="auto"/>
              <w:right w:val="single" w:sz="4" w:space="0" w:color="auto"/>
            </w:tcBorders>
          </w:tcPr>
          <w:p w:rsidR="00D72FD8" w:rsidRPr="00250285" w:rsidRDefault="00D72FD8" w:rsidP="00AC26B7"/>
        </w:tc>
      </w:tr>
    </w:tbl>
    <w:p w:rsidR="00C376A0" w:rsidRDefault="00C376A0" w:rsidP="00AC26B7"/>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0"/>
        <w:gridCol w:w="5681"/>
      </w:tblGrid>
      <w:tr w:rsidR="00C376A0" w:rsidRPr="00C85676" w:rsidTr="00351820">
        <w:tc>
          <w:tcPr>
            <w:tcW w:w="3640"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Emphasis"/>
              </w:rPr>
            </w:pPr>
            <w:r w:rsidRPr="00C85676">
              <w:rPr>
                <w:rStyle w:val="Emphasis"/>
              </w:rPr>
              <w:lastRenderedPageBreak/>
              <w:t>‘Process’ energy</w:t>
            </w:r>
          </w:p>
        </w:tc>
        <w:tc>
          <w:tcPr>
            <w:tcW w:w="5681"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Emphasis"/>
              </w:rPr>
            </w:pPr>
            <w:r w:rsidRPr="00C85676">
              <w:rPr>
                <w:rStyle w:val="Emphasis"/>
              </w:rPr>
              <w:t>Natural resources used</w:t>
            </w:r>
          </w:p>
        </w:tc>
      </w:tr>
      <w:tr w:rsidR="00C376A0" w:rsidTr="00351820">
        <w:tc>
          <w:tcPr>
            <w:tcW w:w="3640"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8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Tr="00351820">
        <w:tc>
          <w:tcPr>
            <w:tcW w:w="3640"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8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Tr="00351820">
        <w:tc>
          <w:tcPr>
            <w:tcW w:w="3640"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68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bl>
    <w:p w:rsidR="00C376A0" w:rsidRDefault="00C376A0" w:rsidP="00C85676">
      <w:pPr>
        <w:spacing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9"/>
        <w:gridCol w:w="5713"/>
      </w:tblGrid>
      <w:tr w:rsidR="00C376A0" w:rsidRPr="00C85676" w:rsidTr="00631FBF">
        <w:tc>
          <w:tcPr>
            <w:tcW w:w="3609"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Emphasis"/>
              </w:rPr>
            </w:pPr>
            <w:r w:rsidRPr="00C85676">
              <w:rPr>
                <w:rStyle w:val="Emphasis"/>
              </w:rPr>
              <w:t>‘Non-process’ energy</w:t>
            </w:r>
          </w:p>
        </w:tc>
        <w:tc>
          <w:tcPr>
            <w:tcW w:w="5713"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Emphasis"/>
              </w:rPr>
            </w:pPr>
            <w:r w:rsidRPr="00C85676">
              <w:rPr>
                <w:rStyle w:val="Emphasis"/>
              </w:rPr>
              <w:t>Natural resources used</w:t>
            </w:r>
          </w:p>
        </w:tc>
      </w:tr>
      <w:tr w:rsidR="00C376A0" w:rsidRPr="00250285" w:rsidTr="00631FBF">
        <w:tc>
          <w:tcPr>
            <w:tcW w:w="3609"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71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631FBF">
        <w:tc>
          <w:tcPr>
            <w:tcW w:w="3609"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71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631FBF">
        <w:tc>
          <w:tcPr>
            <w:tcW w:w="3609"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571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bl>
    <w:p w:rsidR="00C376A0" w:rsidRDefault="00E11389" w:rsidP="00E11389">
      <w:pPr>
        <w:pStyle w:val="Heading3"/>
        <w:spacing w:before="0"/>
        <w:rPr>
          <w:szCs w:val="24"/>
        </w:rPr>
      </w:pPr>
      <w:r>
        <w:br/>
        <w:t xml:space="preserve">Task </w:t>
      </w:r>
      <w:r w:rsidR="00C376A0">
        <w:t>2. Measuring resource usage</w:t>
      </w:r>
    </w:p>
    <w:p w:rsidR="00C376A0" w:rsidRDefault="00C376A0" w:rsidP="00AC26B7">
      <w:r>
        <w:t xml:space="preserve">Write down the quantities of the materials, items and other consumables that go directly into the finished product. Also specify the unit of measurement you have used to quantify the amounts. </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1806"/>
        <w:gridCol w:w="4547"/>
      </w:tblGrid>
      <w:tr w:rsidR="00C376A0" w:rsidRPr="00C85676" w:rsidTr="00351820">
        <w:tc>
          <w:tcPr>
            <w:tcW w:w="2968"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 xml:space="preserve">Item or material </w:t>
            </w:r>
          </w:p>
        </w:tc>
        <w:tc>
          <w:tcPr>
            <w:tcW w:w="1806"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Unit of measure</w:t>
            </w:r>
          </w:p>
        </w:tc>
        <w:tc>
          <w:tcPr>
            <w:tcW w:w="4547"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 xml:space="preserve">Quantity used </w:t>
            </w:r>
          </w:p>
        </w:tc>
      </w:tr>
      <w:tr w:rsidR="00C376A0" w:rsidRPr="00250285" w:rsidTr="00351820">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806"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4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806"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4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806"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4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806"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4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351820">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806"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47"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351820" w:rsidRPr="00250285" w:rsidTr="00351820">
        <w:tc>
          <w:tcPr>
            <w:tcW w:w="2968" w:type="dxa"/>
            <w:tcBorders>
              <w:top w:val="single" w:sz="4" w:space="0" w:color="auto"/>
              <w:left w:val="single" w:sz="4" w:space="0" w:color="auto"/>
              <w:bottom w:val="single" w:sz="4" w:space="0" w:color="auto"/>
              <w:right w:val="single" w:sz="4" w:space="0" w:color="auto"/>
            </w:tcBorders>
          </w:tcPr>
          <w:p w:rsidR="00351820" w:rsidRPr="00250285" w:rsidRDefault="00351820" w:rsidP="00AC26B7"/>
        </w:tc>
        <w:tc>
          <w:tcPr>
            <w:tcW w:w="1806" w:type="dxa"/>
            <w:tcBorders>
              <w:top w:val="single" w:sz="4" w:space="0" w:color="auto"/>
              <w:left w:val="single" w:sz="4" w:space="0" w:color="auto"/>
              <w:bottom w:val="single" w:sz="4" w:space="0" w:color="auto"/>
              <w:right w:val="single" w:sz="4" w:space="0" w:color="auto"/>
            </w:tcBorders>
          </w:tcPr>
          <w:p w:rsidR="00351820" w:rsidRPr="00250285" w:rsidRDefault="00351820" w:rsidP="00AC26B7"/>
        </w:tc>
        <w:tc>
          <w:tcPr>
            <w:tcW w:w="4547" w:type="dxa"/>
            <w:tcBorders>
              <w:top w:val="single" w:sz="4" w:space="0" w:color="auto"/>
              <w:left w:val="single" w:sz="4" w:space="0" w:color="auto"/>
              <w:bottom w:val="single" w:sz="4" w:space="0" w:color="auto"/>
              <w:right w:val="single" w:sz="4" w:space="0" w:color="auto"/>
            </w:tcBorders>
          </w:tcPr>
          <w:p w:rsidR="00351820" w:rsidRPr="00250285" w:rsidRDefault="00351820" w:rsidP="00AC26B7"/>
        </w:tc>
      </w:tr>
      <w:tr w:rsidR="00E11389" w:rsidRPr="00250285" w:rsidTr="00351820">
        <w:tc>
          <w:tcPr>
            <w:tcW w:w="2968"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1806"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4547"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r>
      <w:tr w:rsidR="00E11389" w:rsidRPr="00250285" w:rsidTr="00351820">
        <w:tc>
          <w:tcPr>
            <w:tcW w:w="2968"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1806"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4547"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r>
      <w:tr w:rsidR="00E11389" w:rsidRPr="00250285" w:rsidTr="00351820">
        <w:tc>
          <w:tcPr>
            <w:tcW w:w="2968"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1806"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4547"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r>
      <w:tr w:rsidR="00E11389" w:rsidRPr="00250285" w:rsidTr="00351820">
        <w:tc>
          <w:tcPr>
            <w:tcW w:w="2968"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1806"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c>
          <w:tcPr>
            <w:tcW w:w="4547" w:type="dxa"/>
            <w:tcBorders>
              <w:top w:val="single" w:sz="4" w:space="0" w:color="auto"/>
              <w:left w:val="single" w:sz="4" w:space="0" w:color="auto"/>
              <w:bottom w:val="single" w:sz="4" w:space="0" w:color="auto"/>
              <w:right w:val="single" w:sz="4" w:space="0" w:color="auto"/>
            </w:tcBorders>
          </w:tcPr>
          <w:p w:rsidR="00E11389" w:rsidRPr="00250285" w:rsidRDefault="00E11389" w:rsidP="00AC26B7"/>
        </w:tc>
      </w:tr>
    </w:tbl>
    <w:p w:rsidR="00C376A0" w:rsidRDefault="00C376A0" w:rsidP="00C85676">
      <w:pPr>
        <w:spacing w:after="0"/>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1803"/>
        <w:gridCol w:w="4550"/>
      </w:tblGrid>
      <w:tr w:rsidR="00C376A0" w:rsidRPr="00C85676" w:rsidTr="00631FBF">
        <w:tc>
          <w:tcPr>
            <w:tcW w:w="2943"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lastRenderedPageBreak/>
              <w:t xml:space="preserve">Other consumables </w:t>
            </w:r>
          </w:p>
        </w:tc>
        <w:tc>
          <w:tcPr>
            <w:tcW w:w="1788"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Unit of measure</w:t>
            </w:r>
          </w:p>
        </w:tc>
        <w:tc>
          <w:tcPr>
            <w:tcW w:w="4511"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Quantity used</w:t>
            </w:r>
          </w:p>
        </w:tc>
      </w:tr>
      <w:tr w:rsidR="00C376A0" w:rsidRPr="00250285" w:rsidTr="00631FBF">
        <w:tc>
          <w:tcPr>
            <w:tcW w:w="294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1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631FBF">
        <w:tc>
          <w:tcPr>
            <w:tcW w:w="294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1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631FBF">
        <w:tc>
          <w:tcPr>
            <w:tcW w:w="294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1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631FBF">
        <w:tc>
          <w:tcPr>
            <w:tcW w:w="294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1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631FBF">
        <w:tc>
          <w:tcPr>
            <w:tcW w:w="294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1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631FBF">
        <w:tc>
          <w:tcPr>
            <w:tcW w:w="2943"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11"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r>
    </w:tbl>
    <w:p w:rsidR="00C376A0" w:rsidRDefault="00C376A0" w:rsidP="00C85676">
      <w:pPr>
        <w:spacing w:after="0"/>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8"/>
        <w:gridCol w:w="1780"/>
        <w:gridCol w:w="4538"/>
        <w:gridCol w:w="35"/>
      </w:tblGrid>
      <w:tr w:rsidR="00C376A0" w:rsidRPr="00C85676" w:rsidTr="00C85676">
        <w:tc>
          <w:tcPr>
            <w:tcW w:w="2968"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Process energy</w:t>
            </w:r>
          </w:p>
        </w:tc>
        <w:tc>
          <w:tcPr>
            <w:tcW w:w="1780" w:type="dxa"/>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Unit of measure</w:t>
            </w:r>
          </w:p>
        </w:tc>
        <w:tc>
          <w:tcPr>
            <w:tcW w:w="4573" w:type="dxa"/>
            <w:gridSpan w:val="2"/>
            <w:tcBorders>
              <w:top w:val="single" w:sz="4" w:space="0" w:color="auto"/>
              <w:left w:val="single" w:sz="4" w:space="0" w:color="auto"/>
              <w:bottom w:val="single" w:sz="4" w:space="0" w:color="auto"/>
              <w:right w:val="single" w:sz="4" w:space="0" w:color="auto"/>
            </w:tcBorders>
            <w:shd w:val="pct20" w:color="auto" w:fill="auto"/>
            <w:hideMark/>
          </w:tcPr>
          <w:p w:rsidR="00C376A0" w:rsidRPr="00C85676" w:rsidRDefault="00C376A0" w:rsidP="00C85676">
            <w:pPr>
              <w:spacing w:before="120" w:after="120"/>
              <w:rPr>
                <w:rStyle w:val="SubtleEmphasis"/>
              </w:rPr>
            </w:pPr>
            <w:r w:rsidRPr="00C85676">
              <w:rPr>
                <w:rStyle w:val="SubtleEmphasis"/>
              </w:rPr>
              <w:t>Duration of use (or other quantity)</w:t>
            </w:r>
          </w:p>
        </w:tc>
      </w:tr>
      <w:tr w:rsidR="00C376A0" w:rsidRPr="00250285" w:rsidTr="00C85676">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0"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73" w:type="dxa"/>
            <w:gridSpan w:val="2"/>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C85676">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0"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73" w:type="dxa"/>
            <w:gridSpan w:val="2"/>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C376A0" w:rsidRPr="00250285" w:rsidTr="00C85676">
        <w:tc>
          <w:tcPr>
            <w:tcW w:w="2968"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1780" w:type="dxa"/>
            <w:tcBorders>
              <w:top w:val="single" w:sz="4" w:space="0" w:color="auto"/>
              <w:left w:val="single" w:sz="4" w:space="0" w:color="auto"/>
              <w:bottom w:val="single" w:sz="4" w:space="0" w:color="auto"/>
              <w:right w:val="single" w:sz="4" w:space="0" w:color="auto"/>
            </w:tcBorders>
          </w:tcPr>
          <w:p w:rsidR="00C376A0" w:rsidRPr="00250285" w:rsidRDefault="00C376A0" w:rsidP="00AC26B7"/>
        </w:tc>
        <w:tc>
          <w:tcPr>
            <w:tcW w:w="4573" w:type="dxa"/>
            <w:gridSpan w:val="2"/>
            <w:tcBorders>
              <w:top w:val="single" w:sz="4" w:space="0" w:color="auto"/>
              <w:left w:val="single" w:sz="4" w:space="0" w:color="auto"/>
              <w:bottom w:val="single" w:sz="4" w:space="0" w:color="auto"/>
              <w:right w:val="single" w:sz="4" w:space="0" w:color="auto"/>
            </w:tcBorders>
          </w:tcPr>
          <w:p w:rsidR="00C376A0" w:rsidRPr="00250285" w:rsidRDefault="00C376A0" w:rsidP="00AC26B7"/>
        </w:tc>
      </w:tr>
      <w:tr w:rsidR="00AD6D87" w:rsidRPr="00BD74A6" w:rsidTr="00C856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99"/>
        </w:tblPrEx>
        <w:trPr>
          <w:gridAfter w:val="1"/>
          <w:wAfter w:w="35" w:type="dxa"/>
        </w:trPr>
        <w:tc>
          <w:tcPr>
            <w:tcW w:w="9286" w:type="dxa"/>
            <w:gridSpan w:val="3"/>
            <w:shd w:val="clear" w:color="auto" w:fill="FFCC99"/>
          </w:tcPr>
          <w:p w:rsidR="00AD6D87" w:rsidRPr="00BD74A6" w:rsidRDefault="00762748" w:rsidP="00E11389">
            <w:pPr>
              <w:pStyle w:val="Heading2"/>
            </w:pPr>
            <w:r>
              <w:lastRenderedPageBreak/>
              <w:br w:type="page"/>
            </w:r>
            <w:bookmarkStart w:id="5" w:name="_Toc306030809"/>
            <w:bookmarkStart w:id="6" w:name="_Toc329180633"/>
            <w:r w:rsidR="00AD6D87" w:rsidRPr="00712576">
              <w:t>Assignment</w:t>
            </w:r>
            <w:r w:rsidR="00E11389">
              <w:t xml:space="preserve"> 2</w:t>
            </w:r>
            <w:bookmarkEnd w:id="5"/>
            <w:bookmarkEnd w:id="6"/>
          </w:p>
        </w:tc>
      </w:tr>
    </w:tbl>
    <w:p w:rsidR="00AD6D87" w:rsidRDefault="00AD6D87" w:rsidP="00E11389">
      <w:pPr>
        <w:spacing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631FBF">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AC26B7">
            <w:pPr>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9A3855">
            <w:pPr>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AC26B7">
            <w:pPr>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AC26B7">
            <w:pPr>
              <w:rPr>
                <w:rStyle w:val="SubtleEmphasis"/>
                <w:rFonts w:ascii="Arial" w:hAnsi="Arial"/>
              </w:rPr>
            </w:pPr>
          </w:p>
        </w:tc>
      </w:tr>
    </w:tbl>
    <w:p w:rsidR="00AD6D87" w:rsidRPr="002B2945" w:rsidRDefault="00E11389" w:rsidP="009A3855">
      <w:pPr>
        <w:pStyle w:val="Heading3"/>
        <w:rPr>
          <w:b w:val="0"/>
        </w:rPr>
      </w:pPr>
      <w:r>
        <w:t xml:space="preserve">Task </w:t>
      </w:r>
      <w:r w:rsidR="00AD6D87" w:rsidRPr="002B2945">
        <w:t xml:space="preserve">1. </w:t>
      </w:r>
      <w:r w:rsidR="00AD6D87" w:rsidRPr="009A3855">
        <w:t>Controlling</w:t>
      </w:r>
      <w:r w:rsidR="00AD6D87" w:rsidRPr="002B2945">
        <w:t xml:space="preserve"> air quality</w:t>
      </w:r>
    </w:p>
    <w:p w:rsidR="00AD6D87" w:rsidRDefault="00AD6D87" w:rsidP="00AC26B7">
      <w:pPr>
        <w:pStyle w:val="ListParagraph1"/>
      </w:pPr>
      <w:r w:rsidRPr="00183E05">
        <w:t>Name a substance or emission produced at your workplace that would reduce the air quality if it was not properly controlled.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0"/>
      </w:tblGrid>
      <w:tr w:rsidR="00AD6D87" w:rsidTr="009A3855">
        <w:tc>
          <w:tcPr>
            <w:tcW w:w="9320" w:type="dxa"/>
          </w:tcPr>
          <w:p w:rsidR="00351820" w:rsidRPr="00631FBF" w:rsidRDefault="00351820" w:rsidP="009A3855"/>
        </w:tc>
      </w:tr>
    </w:tbl>
    <w:p w:rsidR="00AD6D87" w:rsidRDefault="00AD6D87" w:rsidP="008F6ECE">
      <w:pPr>
        <w:pStyle w:val="ListParagraph1"/>
        <w:spacing w:before="240"/>
      </w:pPr>
      <w:r w:rsidRPr="00183E05">
        <w:t>Describe the control measures your company takes to manage the problem.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0"/>
      </w:tblGrid>
      <w:tr w:rsidR="00AD6D87" w:rsidTr="009A3855">
        <w:tc>
          <w:tcPr>
            <w:tcW w:w="9320" w:type="dxa"/>
          </w:tcPr>
          <w:p w:rsidR="00351820" w:rsidRDefault="00351820" w:rsidP="009A3855"/>
          <w:p w:rsidR="00E11389" w:rsidRDefault="00E11389" w:rsidP="009A3855"/>
          <w:p w:rsidR="00E11389" w:rsidRDefault="00E11389" w:rsidP="009A3855"/>
          <w:p w:rsidR="00E11389" w:rsidRDefault="00E11389" w:rsidP="009A3855"/>
          <w:p w:rsidR="00E11389" w:rsidRPr="00631FBF" w:rsidRDefault="00E11389" w:rsidP="009A3855"/>
        </w:tc>
      </w:tr>
    </w:tbl>
    <w:p w:rsidR="00AD6D87" w:rsidRPr="002B2945" w:rsidRDefault="00E11389" w:rsidP="009A3855">
      <w:pPr>
        <w:pStyle w:val="Heading3"/>
      </w:pPr>
      <w:r>
        <w:t xml:space="preserve">Task </w:t>
      </w:r>
      <w:r w:rsidR="00AD6D87" w:rsidRPr="002B2945">
        <w:t xml:space="preserve">2. </w:t>
      </w:r>
      <w:r w:rsidR="00AD6D87" w:rsidRPr="009A3855">
        <w:t>Protecting</w:t>
      </w:r>
      <w:r w:rsidR="00AD6D87" w:rsidRPr="002B2945">
        <w:t xml:space="preserve"> stormwater</w:t>
      </w:r>
    </w:p>
    <w:p w:rsidR="00AD6D87" w:rsidRDefault="00AD6D87" w:rsidP="009A3855">
      <w:pPr>
        <w:pStyle w:val="ListParagraph1"/>
        <w:numPr>
          <w:ilvl w:val="0"/>
          <w:numId w:val="39"/>
        </w:numPr>
        <w:tabs>
          <w:tab w:val="left" w:pos="567"/>
        </w:tabs>
      </w:pPr>
      <w:r w:rsidRPr="002B2945">
        <w:t xml:space="preserve">Name a substance or material at your workplace that could end up </w:t>
      </w:r>
      <w:r>
        <w:t>polluting</w:t>
      </w:r>
      <w:r w:rsidRPr="002B2945">
        <w:t xml:space="preserve"> the stormwater system if there weren’t measures in place to stop it from happening.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AD6D87" w:rsidRPr="00631FBF" w:rsidRDefault="00AD6D87" w:rsidP="009A3855"/>
        </w:tc>
      </w:tr>
    </w:tbl>
    <w:p w:rsidR="00AD6D87" w:rsidRPr="004064EF" w:rsidRDefault="00AD6D87" w:rsidP="008F6ECE">
      <w:pPr>
        <w:pStyle w:val="ListParagraph1"/>
        <w:numPr>
          <w:ilvl w:val="0"/>
          <w:numId w:val="39"/>
        </w:numPr>
        <w:spacing w:before="240"/>
        <w:ind w:left="426" w:firstLine="0"/>
      </w:pPr>
      <w:r w:rsidRPr="00183E05">
        <w:t>Describe the control measures your company takes.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D92056" w:rsidRDefault="00D92056" w:rsidP="009A3855"/>
          <w:p w:rsidR="00E11389" w:rsidRDefault="00E11389" w:rsidP="009A3855"/>
          <w:p w:rsidR="00E11389" w:rsidRDefault="00E11389" w:rsidP="009A3855"/>
          <w:p w:rsidR="00E11389" w:rsidRDefault="00E11389" w:rsidP="009A3855"/>
          <w:p w:rsidR="00E11389" w:rsidRDefault="00E11389" w:rsidP="009A3855"/>
          <w:p w:rsidR="00E11389" w:rsidRPr="00631FBF" w:rsidRDefault="00E11389" w:rsidP="009A3855"/>
        </w:tc>
      </w:tr>
    </w:tbl>
    <w:p w:rsidR="00940D14" w:rsidRDefault="00E11389" w:rsidP="009A3855">
      <w:pPr>
        <w:pStyle w:val="Heading3"/>
      </w:pPr>
      <w:r>
        <w:lastRenderedPageBreak/>
        <w:t xml:space="preserve">Task </w:t>
      </w:r>
      <w:r w:rsidR="00AD6D87" w:rsidRPr="002B2945">
        <w:t xml:space="preserve">3. </w:t>
      </w:r>
      <w:r w:rsidR="00AD6D87">
        <w:t>Reading an MSDS</w:t>
      </w:r>
    </w:p>
    <w:p w:rsidR="00AD6D87" w:rsidRDefault="00AD6D87" w:rsidP="00AC26B7">
      <w:r>
        <w:t>Choose a Material Safety Data Sheet (MSDS) that relates to a product you use at work</w:t>
      </w:r>
      <w:r w:rsidRPr="002B2945">
        <w:t>.</w:t>
      </w:r>
      <w:r>
        <w:t xml:space="preserve"> Answer the following questions by filling in the appropriate boxes in the table below.</w:t>
      </w:r>
    </w:p>
    <w:p w:rsidR="00AD6D87" w:rsidRDefault="00AD6D87" w:rsidP="009A3855">
      <w:pPr>
        <w:pStyle w:val="ListParagraph1"/>
        <w:numPr>
          <w:ilvl w:val="0"/>
          <w:numId w:val="41"/>
        </w:numPr>
      </w:pPr>
      <w:r w:rsidRPr="00DE4A96">
        <w:t>What is the trade name or technical name of the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940D14" w:rsidRPr="00631FBF" w:rsidRDefault="00940D14" w:rsidP="009A3855"/>
        </w:tc>
      </w:tr>
    </w:tbl>
    <w:p w:rsidR="00AD6D87" w:rsidRDefault="00AD6D87" w:rsidP="008F6ECE">
      <w:pPr>
        <w:pStyle w:val="ListParagraph1"/>
        <w:numPr>
          <w:ilvl w:val="0"/>
          <w:numId w:val="41"/>
        </w:numPr>
        <w:spacing w:before="240"/>
        <w:ind w:left="714" w:hanging="357"/>
      </w:pPr>
      <w:r>
        <w:t xml:space="preserve">What is the product used for? </w:t>
      </w:r>
      <w:r w:rsidRPr="00DE4A96">
        <w:t>Provide a br</w:t>
      </w:r>
      <w:r>
        <w:t>ief description of the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D03D27" w:rsidRDefault="00D03D27" w:rsidP="009A3855"/>
          <w:p w:rsidR="00E11389" w:rsidRDefault="00E11389" w:rsidP="009A3855"/>
          <w:p w:rsidR="00E11389" w:rsidRDefault="00E11389" w:rsidP="009A3855"/>
          <w:p w:rsidR="00E11389" w:rsidRPr="00631FBF" w:rsidRDefault="00E11389" w:rsidP="009A3855"/>
        </w:tc>
      </w:tr>
    </w:tbl>
    <w:p w:rsidR="00AD6D87" w:rsidRDefault="00AD6D87" w:rsidP="008F6ECE">
      <w:pPr>
        <w:pStyle w:val="ListParagraph1"/>
        <w:numPr>
          <w:ilvl w:val="0"/>
          <w:numId w:val="39"/>
        </w:numPr>
        <w:spacing w:before="240"/>
        <w:ind w:left="714" w:hanging="357"/>
      </w:pPr>
      <w:r w:rsidRPr="00DE4A96">
        <w:t>Where is the MSDS kept that relates to this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AD6D87" w:rsidRPr="00631FBF" w:rsidRDefault="00AD6D87" w:rsidP="009A3855"/>
        </w:tc>
      </w:tr>
    </w:tbl>
    <w:p w:rsidR="00AD6D87" w:rsidRDefault="00AD6D87" w:rsidP="008F6ECE">
      <w:pPr>
        <w:pStyle w:val="ListParagraph1"/>
        <w:numPr>
          <w:ilvl w:val="0"/>
          <w:numId w:val="39"/>
        </w:numPr>
        <w:spacing w:before="240"/>
        <w:ind w:left="714" w:hanging="357"/>
      </w:pPr>
      <w:r w:rsidRPr="00DE4A96">
        <w:t>Is there a fire risk with the product? If so, what equipment is required to put out a fire?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D03D27" w:rsidRDefault="00D03D27" w:rsidP="009A3855"/>
          <w:p w:rsidR="00E11389" w:rsidRDefault="00E11389" w:rsidP="009A3855"/>
          <w:p w:rsidR="00E11389" w:rsidRDefault="00E11389" w:rsidP="009A3855"/>
          <w:p w:rsidR="00E11389" w:rsidRPr="00631FBF" w:rsidRDefault="00E11389" w:rsidP="009A3855"/>
        </w:tc>
      </w:tr>
    </w:tbl>
    <w:p w:rsidR="00AD6D87" w:rsidRDefault="00AD6D87" w:rsidP="008F6ECE">
      <w:pPr>
        <w:pStyle w:val="ListParagraph1"/>
        <w:numPr>
          <w:ilvl w:val="0"/>
          <w:numId w:val="39"/>
        </w:numPr>
        <w:spacing w:before="240"/>
        <w:ind w:left="714" w:hanging="357"/>
      </w:pPr>
      <w:r w:rsidRPr="004064EF">
        <w:t>What should you do in the event of a spill? Describe the clean-up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D03D27" w:rsidRDefault="00D03D27" w:rsidP="009A3855"/>
          <w:p w:rsidR="00E11389" w:rsidRDefault="00E11389" w:rsidP="009A3855"/>
          <w:p w:rsidR="00E11389" w:rsidRPr="00631FBF" w:rsidRDefault="00E11389" w:rsidP="009A3855"/>
        </w:tc>
      </w:tr>
    </w:tbl>
    <w:p w:rsidR="00AD6D87" w:rsidRDefault="00AD6D87" w:rsidP="008F6ECE">
      <w:pPr>
        <w:pStyle w:val="ListParagraph1"/>
        <w:numPr>
          <w:ilvl w:val="0"/>
          <w:numId w:val="39"/>
        </w:numPr>
      </w:pPr>
      <w:r w:rsidRPr="006650E0">
        <w:lastRenderedPageBreak/>
        <w:t>How should you dispose of the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D03D27" w:rsidRDefault="00D03D27" w:rsidP="009A3855"/>
          <w:p w:rsidR="00E11389" w:rsidRPr="00631FBF" w:rsidRDefault="00E11389" w:rsidP="009A3855"/>
        </w:tc>
      </w:tr>
    </w:tbl>
    <w:p w:rsidR="00AD6D87" w:rsidRDefault="00E11389" w:rsidP="009A3855">
      <w:pPr>
        <w:pStyle w:val="Heading3"/>
      </w:pPr>
      <w:r>
        <w:t xml:space="preserve">Task </w:t>
      </w:r>
      <w:r w:rsidR="00AD6D87">
        <w:t>4</w:t>
      </w:r>
      <w:r w:rsidR="00AD6D87" w:rsidRPr="002B2945">
        <w:t xml:space="preserve">. </w:t>
      </w:r>
      <w:r w:rsidR="00AD6D87">
        <w:t xml:space="preserve">Following </w:t>
      </w:r>
      <w:r w:rsidR="00AD6D87" w:rsidRPr="009A3855">
        <w:t>procedures</w:t>
      </w:r>
    </w:p>
    <w:p w:rsidR="00AD6D87" w:rsidRDefault="00AD6D87" w:rsidP="009A3855">
      <w:pPr>
        <w:pStyle w:val="ListParagraph1"/>
        <w:numPr>
          <w:ilvl w:val="0"/>
          <w:numId w:val="42"/>
        </w:numPr>
        <w:ind w:left="709" w:hanging="349"/>
      </w:pPr>
      <w:r>
        <w:t>Give one example of an environmental policy or procedure at your workplace that directly affects the work you 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D03D27" w:rsidRDefault="00D03D27" w:rsidP="009A3855"/>
          <w:p w:rsidR="00E11389" w:rsidRPr="00631FBF" w:rsidRDefault="00E11389" w:rsidP="009A3855"/>
        </w:tc>
      </w:tr>
    </w:tbl>
    <w:p w:rsidR="00AD6D87" w:rsidRDefault="00AD6D87" w:rsidP="008F6ECE">
      <w:pPr>
        <w:pStyle w:val="ListParagraph1"/>
        <w:numPr>
          <w:ilvl w:val="0"/>
          <w:numId w:val="42"/>
        </w:numPr>
        <w:spacing w:before="240"/>
        <w:ind w:left="714" w:hanging="357"/>
      </w:pPr>
      <w:r>
        <w:t>If there was an environmental incident or problem at your workplace, who would you report it to on-site?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D03D27" w:rsidRDefault="00D03D27" w:rsidP="009A3855"/>
          <w:p w:rsidR="00E11389" w:rsidRPr="00631FBF" w:rsidRDefault="00E11389" w:rsidP="009A3855"/>
        </w:tc>
      </w:tr>
    </w:tbl>
    <w:p w:rsidR="00AD6D87" w:rsidRDefault="00AD6D87" w:rsidP="008F6ECE">
      <w:pPr>
        <w:pStyle w:val="ListParagraph1"/>
        <w:numPr>
          <w:ilvl w:val="0"/>
          <w:numId w:val="42"/>
        </w:numPr>
        <w:spacing w:before="240"/>
        <w:ind w:left="714" w:hanging="357"/>
      </w:pPr>
      <w:r>
        <w:t>When does an incident need to be reported to the Environment Protection Authority?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4C5467" w:rsidRDefault="004C5467" w:rsidP="009A3855"/>
          <w:p w:rsidR="00E11389" w:rsidRPr="00631FBF" w:rsidRDefault="00E11389" w:rsidP="009A3855"/>
        </w:tc>
      </w:tr>
    </w:tbl>
    <w:p w:rsidR="00762748" w:rsidRDefault="00762748" w:rsidP="00AC26B7"/>
    <w:tbl>
      <w:tblPr>
        <w:tblW w:w="0" w:type="auto"/>
        <w:shd w:val="clear" w:color="auto" w:fill="FFCC99"/>
        <w:tblLook w:val="04A0"/>
      </w:tblPr>
      <w:tblGrid>
        <w:gridCol w:w="9286"/>
      </w:tblGrid>
      <w:tr w:rsidR="00AD6D87" w:rsidTr="00AD6D87">
        <w:tc>
          <w:tcPr>
            <w:tcW w:w="9286" w:type="dxa"/>
            <w:shd w:val="clear" w:color="auto" w:fill="FFCC99"/>
            <w:hideMark/>
          </w:tcPr>
          <w:p w:rsidR="00AD6D87" w:rsidRDefault="00762748" w:rsidP="00E11389">
            <w:pPr>
              <w:pStyle w:val="Heading2"/>
            </w:pPr>
            <w:r>
              <w:lastRenderedPageBreak/>
              <w:br w:type="page"/>
            </w:r>
            <w:bookmarkStart w:id="7" w:name="_Toc306030810"/>
            <w:bookmarkStart w:id="8" w:name="_Toc329180634"/>
            <w:r w:rsidR="00AD6D87">
              <w:t>Assignment</w:t>
            </w:r>
            <w:r w:rsidR="00E11389">
              <w:t xml:space="preserve"> 3</w:t>
            </w:r>
            <w:bookmarkEnd w:id="7"/>
            <w:bookmarkEnd w:id="8"/>
          </w:p>
        </w:tc>
      </w:tr>
    </w:tbl>
    <w:p w:rsidR="002C1992" w:rsidRDefault="002C1992" w:rsidP="00E11389">
      <w:pPr>
        <w:spacing w:after="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9A3855" w:rsidTr="00631FBF">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9A3855" w:rsidRDefault="00AD6D87" w:rsidP="009A3855">
            <w:pPr>
              <w:pStyle w:val="Subtitle"/>
              <w:spacing w:before="120"/>
              <w:rPr>
                <w:rStyle w:val="SubtleEmphasis"/>
              </w:rPr>
            </w:pPr>
            <w:r w:rsidRPr="009A3855">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9A3855">
            <w:pPr>
              <w:pStyle w:val="Subtitle"/>
              <w:spacing w:before="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9A3855" w:rsidRDefault="00AD6D87" w:rsidP="009A3855">
            <w:pPr>
              <w:pStyle w:val="Subtitle"/>
              <w:spacing w:before="120"/>
              <w:rPr>
                <w:rStyle w:val="SubtleEmphasis"/>
              </w:rPr>
            </w:pPr>
            <w:r w:rsidRPr="009A3855">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9A3855">
            <w:pPr>
              <w:pStyle w:val="Subtitle"/>
              <w:spacing w:before="120"/>
              <w:rPr>
                <w:rStyle w:val="SubtleEmphasis"/>
              </w:rPr>
            </w:pPr>
          </w:p>
        </w:tc>
      </w:tr>
    </w:tbl>
    <w:p w:rsidR="00AD6D87" w:rsidRDefault="00E11389" w:rsidP="009A3855">
      <w:pPr>
        <w:pStyle w:val="Heading3"/>
      </w:pPr>
      <w:r>
        <w:t xml:space="preserve">Task </w:t>
      </w:r>
      <w:r w:rsidR="004C5467">
        <w:t xml:space="preserve">1. </w:t>
      </w:r>
      <w:r w:rsidR="00AD6D87">
        <w:t xml:space="preserve">Using less </w:t>
      </w:r>
      <w:r w:rsidR="00AD6D87" w:rsidRPr="009A3855">
        <w:t>water</w:t>
      </w:r>
    </w:p>
    <w:p w:rsidR="004C5467" w:rsidRDefault="00AD6D87" w:rsidP="00AC26B7">
      <w:r w:rsidRPr="005B53FA">
        <w:t xml:space="preserve">Take a walk around your worksite and look for any areas where water is leaking or being used unnecessarily. </w:t>
      </w:r>
    </w:p>
    <w:p w:rsidR="00AD6D87" w:rsidRPr="005B53FA" w:rsidRDefault="00AD6D87" w:rsidP="00AC26B7">
      <w:r w:rsidRPr="005B53FA">
        <w:t>The issues you find could include dripping taps, leaking connections, inefficient sprinkler systems, or even work practices that use excessive water.</w:t>
      </w:r>
    </w:p>
    <w:p w:rsidR="00AD6D87" w:rsidRDefault="00AD6D87" w:rsidP="008F6ECE">
      <w:pPr>
        <w:pStyle w:val="ListParagraph1"/>
        <w:numPr>
          <w:ilvl w:val="0"/>
          <w:numId w:val="47"/>
        </w:numPr>
        <w:ind w:left="709" w:hanging="349"/>
      </w:pPr>
      <w:r w:rsidRPr="005B53FA">
        <w:t>Describe the problem and the best way to fix it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4C5467" w:rsidRDefault="004C5467" w:rsidP="009A3855"/>
          <w:p w:rsidR="00E11389" w:rsidRDefault="00E11389" w:rsidP="009A3855"/>
          <w:p w:rsidR="00E11389" w:rsidRPr="00631FBF" w:rsidRDefault="00E11389" w:rsidP="009A3855"/>
        </w:tc>
      </w:tr>
    </w:tbl>
    <w:p w:rsidR="00AD6D87" w:rsidRDefault="00AD6D87" w:rsidP="008F6ECE">
      <w:pPr>
        <w:pStyle w:val="ListParagraph1"/>
        <w:numPr>
          <w:ilvl w:val="0"/>
          <w:numId w:val="48"/>
        </w:numPr>
        <w:tabs>
          <w:tab w:val="left" w:pos="993"/>
        </w:tabs>
        <w:spacing w:before="240"/>
      </w:pPr>
      <w:r w:rsidRPr="005B53FA">
        <w:t>Who would you report this problem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4C5467" w:rsidRDefault="004C5467" w:rsidP="009A3855"/>
          <w:p w:rsidR="00E11389" w:rsidRDefault="00E11389" w:rsidP="009A3855"/>
          <w:p w:rsidR="00E11389" w:rsidRPr="00631FBF" w:rsidRDefault="00E11389" w:rsidP="009A3855"/>
        </w:tc>
      </w:tr>
    </w:tbl>
    <w:p w:rsidR="00AD6D87" w:rsidRDefault="00E11389" w:rsidP="009A3855">
      <w:pPr>
        <w:pStyle w:val="Heading3"/>
      </w:pPr>
      <w:r>
        <w:t xml:space="preserve">Task </w:t>
      </w:r>
      <w:r w:rsidR="00AD6D87" w:rsidRPr="002B2945">
        <w:t xml:space="preserve">2. </w:t>
      </w:r>
      <w:r w:rsidR="00AD6D87" w:rsidRPr="009A3855">
        <w:t>Using</w:t>
      </w:r>
      <w:r w:rsidR="00AD6D87">
        <w:t xml:space="preserve"> less power</w:t>
      </w:r>
    </w:p>
    <w:p w:rsidR="00AD6D87" w:rsidRPr="005B53FA" w:rsidRDefault="00AD6D87" w:rsidP="00AC26B7">
      <w:r>
        <w:t xml:space="preserve">Think about the ‘non-process’ power usage in your workplace – that is, the electricity used in activities not directly related to production. Areas could include amenities buildings, lunchrooms, kitchens, store rooms, </w:t>
      </w:r>
      <w:r w:rsidR="004C5467">
        <w:t>etc</w:t>
      </w:r>
      <w:r>
        <w:t xml:space="preserve">. </w:t>
      </w:r>
    </w:p>
    <w:p w:rsidR="00AD6D87" w:rsidRDefault="00AD6D87" w:rsidP="00AC26B7">
      <w:pPr>
        <w:pStyle w:val="ListParagraph1"/>
      </w:pPr>
      <w:r>
        <w:t>Are there any actions that could be taken to conserve power usage?</w:t>
      </w:r>
      <w:r w:rsidR="00C62042" w:rsidRPr="00C62042">
        <w:t xml:space="preserve"> </w:t>
      </w:r>
      <w:r w:rsidR="00C62042">
        <w:t>Describe what they are and who would be involved.</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1"/>
      </w:tblGrid>
      <w:tr w:rsidR="00AD6D87" w:rsidTr="00631FBF">
        <w:tc>
          <w:tcPr>
            <w:tcW w:w="9286" w:type="dxa"/>
          </w:tcPr>
          <w:p w:rsidR="00C62042" w:rsidRDefault="00C62042" w:rsidP="009A3855"/>
          <w:p w:rsidR="00E11389" w:rsidRDefault="00E11389" w:rsidP="009A3855"/>
          <w:p w:rsidR="00E11389" w:rsidRDefault="00E11389" w:rsidP="009A3855"/>
          <w:p w:rsidR="00E11389" w:rsidRPr="00631FBF" w:rsidRDefault="00E11389" w:rsidP="009A3855"/>
        </w:tc>
      </w:tr>
    </w:tbl>
    <w:p w:rsidR="00AD6D87" w:rsidRPr="002B2945" w:rsidRDefault="00E11389" w:rsidP="009A3855">
      <w:pPr>
        <w:pStyle w:val="Heading3"/>
      </w:pPr>
      <w:r>
        <w:lastRenderedPageBreak/>
        <w:t xml:space="preserve">Task </w:t>
      </w:r>
      <w:r w:rsidR="00AD6D87" w:rsidRPr="002B2945">
        <w:t xml:space="preserve">3. </w:t>
      </w:r>
      <w:r w:rsidR="00AD6D87" w:rsidRPr="009A3855">
        <w:t>Managing</w:t>
      </w:r>
      <w:r w:rsidR="00AD6D87">
        <w:t xml:space="preserve"> waste</w:t>
      </w:r>
    </w:p>
    <w:p w:rsidR="004C5467" w:rsidRPr="004064EF" w:rsidRDefault="004C5467" w:rsidP="008F6ECE">
      <w:pPr>
        <w:pStyle w:val="ListParagraph1"/>
        <w:numPr>
          <w:ilvl w:val="0"/>
          <w:numId w:val="45"/>
        </w:numPr>
        <w:ind w:left="709" w:hanging="349"/>
      </w:pPr>
      <w:r>
        <w:t xml:space="preserve">What are the ‘3 </w:t>
      </w:r>
      <w:r w:rsidRPr="005B53FA">
        <w:t>Rs’</w:t>
      </w:r>
      <w:r>
        <w:t xml:space="preserve"> of waste management?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C5467" w:rsidTr="00F6202E">
        <w:tc>
          <w:tcPr>
            <w:tcW w:w="9286" w:type="dxa"/>
          </w:tcPr>
          <w:p w:rsidR="004C5467" w:rsidRDefault="004C5467" w:rsidP="009A3855"/>
          <w:p w:rsidR="00E11389" w:rsidRDefault="00E11389" w:rsidP="009A3855"/>
          <w:p w:rsidR="00E11389" w:rsidRDefault="00E11389" w:rsidP="009A3855"/>
          <w:p w:rsidR="00E11389" w:rsidRPr="00631FBF" w:rsidRDefault="00E11389" w:rsidP="009A3855"/>
        </w:tc>
      </w:tr>
    </w:tbl>
    <w:p w:rsidR="00AD6D87" w:rsidRDefault="00AD6D87" w:rsidP="008F6ECE">
      <w:pPr>
        <w:pStyle w:val="ListParagraph1"/>
        <w:numPr>
          <w:ilvl w:val="0"/>
          <w:numId w:val="45"/>
        </w:numPr>
        <w:spacing w:before="240"/>
        <w:ind w:left="709" w:hanging="349"/>
      </w:pPr>
      <w:r>
        <w:t xml:space="preserve">Name an item or material that </w:t>
      </w:r>
      <w:r w:rsidRPr="005B53FA">
        <w:t>you</w:t>
      </w:r>
      <w:r>
        <w:t xml:space="preserve"> apply this principle to at work, and describe what you do with it. If you don’t already apply this practice, describe what you could do in the future.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4C5467" w:rsidRDefault="004C5467" w:rsidP="009A3855"/>
          <w:p w:rsidR="00E11389" w:rsidRDefault="00E11389" w:rsidP="009A3855"/>
          <w:p w:rsidR="00E11389" w:rsidRDefault="00E11389" w:rsidP="009A3855"/>
          <w:p w:rsidR="00E11389" w:rsidRPr="00631FBF" w:rsidRDefault="00E11389" w:rsidP="009A3855"/>
        </w:tc>
      </w:tr>
    </w:tbl>
    <w:p w:rsidR="00AD6D87" w:rsidRDefault="00E11389" w:rsidP="009A3855">
      <w:pPr>
        <w:pStyle w:val="Heading3"/>
      </w:pPr>
      <w:r>
        <w:t xml:space="preserve">Task </w:t>
      </w:r>
      <w:r w:rsidR="00AD6D87">
        <w:t>4</w:t>
      </w:r>
      <w:r w:rsidR="00AD6D87" w:rsidRPr="002B2945">
        <w:t xml:space="preserve">. </w:t>
      </w:r>
      <w:r w:rsidR="00AD6D87" w:rsidRPr="009A3855">
        <w:t>Suggesting</w:t>
      </w:r>
      <w:r w:rsidR="00AD6D87">
        <w:t xml:space="preserve"> improvements</w:t>
      </w:r>
    </w:p>
    <w:p w:rsidR="00AD6D87" w:rsidRDefault="00AD6D87" w:rsidP="008F6ECE">
      <w:pPr>
        <w:pStyle w:val="ListParagraph1"/>
        <w:numPr>
          <w:ilvl w:val="0"/>
          <w:numId w:val="46"/>
        </w:numPr>
        <w:ind w:left="709" w:hanging="349"/>
      </w:pPr>
      <w:r>
        <w:t>Who is responsible for environmental care in your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AD6D87" w:rsidRPr="00631FBF" w:rsidRDefault="00AD6D87" w:rsidP="009A3855"/>
        </w:tc>
      </w:tr>
    </w:tbl>
    <w:p w:rsidR="00AD6D87" w:rsidRDefault="00AD6D87" w:rsidP="008F6ECE">
      <w:pPr>
        <w:pStyle w:val="ListParagraph1"/>
        <w:numPr>
          <w:ilvl w:val="0"/>
          <w:numId w:val="46"/>
        </w:numPr>
        <w:spacing w:before="240"/>
        <w:ind w:left="709" w:hanging="352"/>
      </w:pPr>
      <w:r>
        <w:t>If you came up with a new idea that made a work activity more environmentally friendly, how would you go about putting it to the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D6D87" w:rsidTr="00631FBF">
        <w:tc>
          <w:tcPr>
            <w:tcW w:w="9286" w:type="dxa"/>
          </w:tcPr>
          <w:p w:rsidR="004C5467" w:rsidRDefault="004C5467" w:rsidP="009A3855"/>
          <w:p w:rsidR="00E11389" w:rsidRDefault="00E11389" w:rsidP="009A3855"/>
          <w:p w:rsidR="00E11389" w:rsidRDefault="00E11389" w:rsidP="009A3855"/>
          <w:p w:rsidR="00E11389" w:rsidRDefault="00E11389" w:rsidP="009A3855"/>
          <w:p w:rsidR="00E11389" w:rsidRPr="00631FBF" w:rsidRDefault="00E11389" w:rsidP="009A3855"/>
        </w:tc>
      </w:tr>
    </w:tbl>
    <w:p w:rsidR="00AD6D87" w:rsidRDefault="00AD6D87" w:rsidP="00AC26B7"/>
    <w:sectPr w:rsidR="00AD6D87" w:rsidSect="009426BB">
      <w:headerReference w:type="default" r:id="rId20"/>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9A7" w:rsidRDefault="00AD79A7" w:rsidP="00AC26B7">
      <w:r>
        <w:separator/>
      </w:r>
    </w:p>
    <w:p w:rsidR="00AD79A7" w:rsidRDefault="00AD79A7" w:rsidP="00AC26B7"/>
  </w:endnote>
  <w:endnote w:type="continuationSeparator" w:id="0">
    <w:p w:rsidR="00AD79A7" w:rsidRDefault="00AD79A7" w:rsidP="00AC26B7">
      <w:r>
        <w:continuationSeparator/>
      </w:r>
    </w:p>
    <w:p w:rsidR="00AD79A7" w:rsidRDefault="00AD79A7"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E11389" w:rsidRDefault="00BF247B" w:rsidP="008F6ECE">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6192" o:connectortype="straight" strokecolor="#a5a5a5" strokeweight="1pt"/>
      </w:pict>
    </w:r>
    <w:r w:rsidR="004C382B" w:rsidRPr="00E11389">
      <w:rPr>
        <w:rFonts w:ascii="Arial Narrow" w:hAnsi="Arial Narrow"/>
      </w:rPr>
      <w:t>©</w:t>
    </w:r>
    <w:r w:rsidR="00E11389" w:rsidRPr="00E11389">
      <w:rPr>
        <w:rFonts w:ascii="Arial Narrow" w:hAnsi="Arial Narrow"/>
      </w:rPr>
      <w:t xml:space="preserve">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4C382B" w:rsidRDefault="00BF247B" w:rsidP="008F6ECE">
    <w:pPr>
      <w:jc w:val="center"/>
    </w:pPr>
    <w:r w:rsidRPr="00BF247B">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sidRPr="00BF247B">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E11389">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9A7" w:rsidRDefault="00AD79A7" w:rsidP="00AC26B7">
      <w:r>
        <w:separator/>
      </w:r>
    </w:p>
    <w:p w:rsidR="00AD79A7" w:rsidRDefault="00AD79A7" w:rsidP="00AC26B7"/>
  </w:footnote>
  <w:footnote w:type="continuationSeparator" w:id="0">
    <w:p w:rsidR="00AD79A7" w:rsidRDefault="00AD79A7" w:rsidP="00AC26B7">
      <w:r>
        <w:continuationSeparator/>
      </w:r>
    </w:p>
    <w:p w:rsidR="00AD79A7" w:rsidRDefault="00AD79A7"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BF247B"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BF247B"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BF247B" w:rsidP="00AC26B7">
    <w:pPr>
      <w:pStyle w:val="Header"/>
      <w:ind w:left="2835"/>
      <w:jc w:val="center"/>
    </w:pPr>
    <w:r w:rsidRPr="00BF247B">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9426BB" w:rsidRPr="00E11389">
      <w:rPr>
        <w:rFonts w:ascii="Arial Narrow" w:hAnsi="Arial Narrow"/>
      </w:rPr>
      <w:t>Working sustainably – Work book</w:t>
    </w:r>
    <w:r w:rsidR="009426BB">
      <w:tab/>
    </w:r>
    <w:fldSimple w:instr=" PAGE   \* MERGEFORMAT ">
      <w:r w:rsidR="006C33AE">
        <w:rPr>
          <w:noProof/>
        </w:rPr>
        <w:t>10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2024409"/>
    <w:multiLevelType w:val="hybridMultilevel"/>
    <w:tmpl w:val="A658F3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05C46BCC"/>
    <w:multiLevelType w:val="hybridMultilevel"/>
    <w:tmpl w:val="7B76F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9E7D08"/>
    <w:multiLevelType w:val="hybridMultilevel"/>
    <w:tmpl w:val="97AE7CD6"/>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8D03AF8"/>
    <w:multiLevelType w:val="hybridMultilevel"/>
    <w:tmpl w:val="0AF6CE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C862E79"/>
    <w:multiLevelType w:val="hybridMultilevel"/>
    <w:tmpl w:val="2D9C0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B4020F"/>
    <w:multiLevelType w:val="hybridMultilevel"/>
    <w:tmpl w:val="31340B4E"/>
    <w:lvl w:ilvl="0" w:tplc="0C090001">
      <w:start w:val="1"/>
      <w:numFmt w:val="bullet"/>
      <w:lvlText w:val=""/>
      <w:lvlJc w:val="left"/>
      <w:pPr>
        <w:ind w:left="3272" w:hanging="360"/>
      </w:pPr>
      <w:rPr>
        <w:rFonts w:ascii="Symbol" w:hAnsi="Symbol" w:hint="default"/>
      </w:rPr>
    </w:lvl>
    <w:lvl w:ilvl="1" w:tplc="0C090003" w:tentative="1">
      <w:start w:val="1"/>
      <w:numFmt w:val="bullet"/>
      <w:lvlText w:val="o"/>
      <w:lvlJc w:val="left"/>
      <w:pPr>
        <w:ind w:left="3992" w:hanging="360"/>
      </w:pPr>
      <w:rPr>
        <w:rFonts w:ascii="Courier New" w:hAnsi="Courier New" w:cs="Courier New" w:hint="default"/>
      </w:rPr>
    </w:lvl>
    <w:lvl w:ilvl="2" w:tplc="0C090005" w:tentative="1">
      <w:start w:val="1"/>
      <w:numFmt w:val="bullet"/>
      <w:lvlText w:val=""/>
      <w:lvlJc w:val="left"/>
      <w:pPr>
        <w:ind w:left="4712" w:hanging="360"/>
      </w:pPr>
      <w:rPr>
        <w:rFonts w:ascii="Wingdings" w:hAnsi="Wingdings" w:hint="default"/>
      </w:rPr>
    </w:lvl>
    <w:lvl w:ilvl="3" w:tplc="0C090001" w:tentative="1">
      <w:start w:val="1"/>
      <w:numFmt w:val="bullet"/>
      <w:lvlText w:val=""/>
      <w:lvlJc w:val="left"/>
      <w:pPr>
        <w:ind w:left="5432" w:hanging="360"/>
      </w:pPr>
      <w:rPr>
        <w:rFonts w:ascii="Symbol" w:hAnsi="Symbol" w:hint="default"/>
      </w:rPr>
    </w:lvl>
    <w:lvl w:ilvl="4" w:tplc="0C090003" w:tentative="1">
      <w:start w:val="1"/>
      <w:numFmt w:val="bullet"/>
      <w:lvlText w:val="o"/>
      <w:lvlJc w:val="left"/>
      <w:pPr>
        <w:ind w:left="6152" w:hanging="360"/>
      </w:pPr>
      <w:rPr>
        <w:rFonts w:ascii="Courier New" w:hAnsi="Courier New" w:cs="Courier New" w:hint="default"/>
      </w:rPr>
    </w:lvl>
    <w:lvl w:ilvl="5" w:tplc="0C090005" w:tentative="1">
      <w:start w:val="1"/>
      <w:numFmt w:val="bullet"/>
      <w:lvlText w:val=""/>
      <w:lvlJc w:val="left"/>
      <w:pPr>
        <w:ind w:left="6872" w:hanging="360"/>
      </w:pPr>
      <w:rPr>
        <w:rFonts w:ascii="Wingdings" w:hAnsi="Wingdings" w:hint="default"/>
      </w:rPr>
    </w:lvl>
    <w:lvl w:ilvl="6" w:tplc="0C090001" w:tentative="1">
      <w:start w:val="1"/>
      <w:numFmt w:val="bullet"/>
      <w:lvlText w:val=""/>
      <w:lvlJc w:val="left"/>
      <w:pPr>
        <w:ind w:left="7592" w:hanging="360"/>
      </w:pPr>
      <w:rPr>
        <w:rFonts w:ascii="Symbol" w:hAnsi="Symbol" w:hint="default"/>
      </w:rPr>
    </w:lvl>
    <w:lvl w:ilvl="7" w:tplc="0C090003" w:tentative="1">
      <w:start w:val="1"/>
      <w:numFmt w:val="bullet"/>
      <w:lvlText w:val="o"/>
      <w:lvlJc w:val="left"/>
      <w:pPr>
        <w:ind w:left="8312" w:hanging="360"/>
      </w:pPr>
      <w:rPr>
        <w:rFonts w:ascii="Courier New" w:hAnsi="Courier New" w:cs="Courier New" w:hint="default"/>
      </w:rPr>
    </w:lvl>
    <w:lvl w:ilvl="8" w:tplc="0C090005" w:tentative="1">
      <w:start w:val="1"/>
      <w:numFmt w:val="bullet"/>
      <w:lvlText w:val=""/>
      <w:lvlJc w:val="left"/>
      <w:pPr>
        <w:ind w:left="9032" w:hanging="360"/>
      </w:pPr>
      <w:rPr>
        <w:rFonts w:ascii="Wingdings" w:hAnsi="Wingdings" w:hint="default"/>
      </w:rPr>
    </w:lvl>
  </w:abstractNum>
  <w:abstractNum w:abstractNumId="7">
    <w:nsid w:val="150E7F46"/>
    <w:multiLevelType w:val="hybridMultilevel"/>
    <w:tmpl w:val="EE60869A"/>
    <w:lvl w:ilvl="0" w:tplc="8DD46E7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59C4102"/>
    <w:multiLevelType w:val="hybridMultilevel"/>
    <w:tmpl w:val="4A18CE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6514C1F"/>
    <w:multiLevelType w:val="hybridMultilevel"/>
    <w:tmpl w:val="A5DC99F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967308A"/>
    <w:multiLevelType w:val="hybridMultilevel"/>
    <w:tmpl w:val="B8BED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A444C86"/>
    <w:multiLevelType w:val="multilevel"/>
    <w:tmpl w:val="FD0A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D545743"/>
    <w:multiLevelType w:val="hybridMultilevel"/>
    <w:tmpl w:val="4B767B8C"/>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7A23E89"/>
    <w:multiLevelType w:val="hybridMultilevel"/>
    <w:tmpl w:val="A60CC76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9B96A30"/>
    <w:multiLevelType w:val="hybridMultilevel"/>
    <w:tmpl w:val="09D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D4D28D7"/>
    <w:multiLevelType w:val="hybridMultilevel"/>
    <w:tmpl w:val="EBC2F6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0305439"/>
    <w:multiLevelType w:val="hybridMultilevel"/>
    <w:tmpl w:val="F9B085F8"/>
    <w:lvl w:ilvl="0" w:tplc="18C228C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10127A4"/>
    <w:multiLevelType w:val="hybridMultilevel"/>
    <w:tmpl w:val="FE78E666"/>
    <w:lvl w:ilvl="0" w:tplc="CBCCEEF2">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1677A8F"/>
    <w:multiLevelType w:val="hybridMultilevel"/>
    <w:tmpl w:val="01A69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2011D54"/>
    <w:multiLevelType w:val="hybridMultilevel"/>
    <w:tmpl w:val="96DE2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33F3938"/>
    <w:multiLevelType w:val="hybridMultilevel"/>
    <w:tmpl w:val="EFC62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49030E0"/>
    <w:multiLevelType w:val="hybridMultilevel"/>
    <w:tmpl w:val="98AA5F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AE47374"/>
    <w:multiLevelType w:val="hybridMultilevel"/>
    <w:tmpl w:val="0A2CBE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F7356FB"/>
    <w:multiLevelType w:val="hybridMultilevel"/>
    <w:tmpl w:val="EE60869A"/>
    <w:lvl w:ilvl="0" w:tplc="8DD46E7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35429B7"/>
    <w:multiLevelType w:val="hybridMultilevel"/>
    <w:tmpl w:val="30C6A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4D73262"/>
    <w:multiLevelType w:val="hybridMultilevel"/>
    <w:tmpl w:val="23667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8E24A72"/>
    <w:multiLevelType w:val="hybridMultilevel"/>
    <w:tmpl w:val="27729B18"/>
    <w:lvl w:ilvl="0" w:tplc="B0AAF6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4A07257B"/>
    <w:multiLevelType w:val="hybridMultilevel"/>
    <w:tmpl w:val="36167898"/>
    <w:lvl w:ilvl="0" w:tplc="FDD6800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D2555D4"/>
    <w:multiLevelType w:val="hybridMultilevel"/>
    <w:tmpl w:val="B6F0B1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4DB30358"/>
    <w:multiLevelType w:val="hybridMultilevel"/>
    <w:tmpl w:val="DAA8D8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53AD4EEF"/>
    <w:multiLevelType w:val="hybridMultilevel"/>
    <w:tmpl w:val="DE448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5432E7B"/>
    <w:multiLevelType w:val="hybridMultilevel"/>
    <w:tmpl w:val="A23A3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3B55E78"/>
    <w:multiLevelType w:val="hybridMultilevel"/>
    <w:tmpl w:val="D6BA583C"/>
    <w:lvl w:ilvl="0" w:tplc="18C228CA">
      <w:start w:val="1"/>
      <w:numFmt w:val="lowerLetter"/>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nsid w:val="655F3922"/>
    <w:multiLevelType w:val="hybridMultilevel"/>
    <w:tmpl w:val="F8EC237A"/>
    <w:lvl w:ilvl="0" w:tplc="18C819E4">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9">
    <w:nsid w:val="68F00CCE"/>
    <w:multiLevelType w:val="hybridMultilevel"/>
    <w:tmpl w:val="54304D7A"/>
    <w:lvl w:ilvl="0" w:tplc="0C090017">
      <w:start w:val="6"/>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9244F13"/>
    <w:multiLevelType w:val="hybridMultilevel"/>
    <w:tmpl w:val="8948EEA2"/>
    <w:lvl w:ilvl="0" w:tplc="18C819E4">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74555A4"/>
    <w:multiLevelType w:val="hybridMultilevel"/>
    <w:tmpl w:val="863A0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75141E8"/>
    <w:multiLevelType w:val="hybridMultilevel"/>
    <w:tmpl w:val="C6AE9F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77B528C9"/>
    <w:multiLevelType w:val="hybridMultilevel"/>
    <w:tmpl w:val="C8086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CAB7175"/>
    <w:multiLevelType w:val="hybridMultilevel"/>
    <w:tmpl w:val="2C46BE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7CFD55CF"/>
    <w:multiLevelType w:val="hybridMultilevel"/>
    <w:tmpl w:val="7640E250"/>
    <w:lvl w:ilvl="0" w:tplc="0C090017">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6">
    <w:nsid w:val="7E25349F"/>
    <w:multiLevelType w:val="hybridMultilevel"/>
    <w:tmpl w:val="D0668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0"/>
  </w:num>
  <w:num w:numId="4">
    <w:abstractNumId w:val="24"/>
  </w:num>
  <w:num w:numId="5">
    <w:abstractNumId w:val="36"/>
  </w:num>
  <w:num w:numId="6">
    <w:abstractNumId w:val="45"/>
  </w:num>
  <w:num w:numId="7">
    <w:abstractNumId w:val="17"/>
  </w:num>
  <w:num w:numId="8">
    <w:abstractNumId w:val="41"/>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4"/>
  </w:num>
  <w:num w:numId="15">
    <w:abstractNumId w:val="23"/>
  </w:num>
  <w:num w:numId="16">
    <w:abstractNumId w:val="8"/>
  </w:num>
  <w:num w:numId="17">
    <w:abstractNumId w:val="4"/>
  </w:num>
  <w:num w:numId="18">
    <w:abstractNumId w:val="6"/>
  </w:num>
  <w:num w:numId="19">
    <w:abstractNumId w:val="46"/>
  </w:num>
  <w:num w:numId="20">
    <w:abstractNumId w:val="5"/>
  </w:num>
  <w:num w:numId="21">
    <w:abstractNumId w:val="10"/>
  </w:num>
  <w:num w:numId="22">
    <w:abstractNumId w:val="40"/>
  </w:num>
  <w:num w:numId="23">
    <w:abstractNumId w:val="1"/>
  </w:num>
  <w:num w:numId="24">
    <w:abstractNumId w:val="38"/>
  </w:num>
  <w:num w:numId="25">
    <w:abstractNumId w:val="31"/>
  </w:num>
  <w:num w:numId="26">
    <w:abstractNumId w:val="30"/>
  </w:num>
  <w:num w:numId="27">
    <w:abstractNumId w:val="32"/>
  </w:num>
  <w:num w:numId="28">
    <w:abstractNumId w:val="33"/>
  </w:num>
  <w:num w:numId="29">
    <w:abstractNumId w:val="11"/>
  </w:num>
  <w:num w:numId="30">
    <w:abstractNumId w:val="29"/>
  </w:num>
  <w:num w:numId="31">
    <w:abstractNumId w:val="27"/>
  </w:num>
  <w:num w:numId="32">
    <w:abstractNumId w:val="21"/>
  </w:num>
  <w:num w:numId="33">
    <w:abstractNumId w:val="14"/>
  </w:num>
  <w:num w:numId="34">
    <w:abstractNumId w:val="39"/>
  </w:num>
  <w:num w:numId="35">
    <w:abstractNumId w:val="43"/>
  </w:num>
  <w:num w:numId="36">
    <w:abstractNumId w:val="28"/>
  </w:num>
  <w:num w:numId="37">
    <w:abstractNumId w:val="35"/>
  </w:num>
  <w:num w:numId="38">
    <w:abstractNumId w:val="25"/>
  </w:num>
  <w:num w:numId="39">
    <w:abstractNumId w:val="44"/>
  </w:num>
  <w:num w:numId="40">
    <w:abstractNumId w:val="9"/>
  </w:num>
  <w:num w:numId="41">
    <w:abstractNumId w:val="42"/>
  </w:num>
  <w:num w:numId="42">
    <w:abstractNumId w:val="7"/>
  </w:num>
  <w:num w:numId="43">
    <w:abstractNumId w:val="37"/>
  </w:num>
  <w:num w:numId="44">
    <w:abstractNumId w:val="13"/>
  </w:num>
  <w:num w:numId="45">
    <w:abstractNumId w:val="3"/>
  </w:num>
  <w:num w:numId="46">
    <w:abstractNumId w:val="18"/>
  </w:num>
  <w:num w:numId="47">
    <w:abstractNumId w:val="26"/>
  </w:num>
  <w:num w:numId="48">
    <w:abstractNumId w:val="1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20"/>
  <w:drawingGridHorizontalSpacing w:val="120"/>
  <w:displayHorizontalDrawingGridEvery w:val="2"/>
  <w:displayVerticalDrawingGridEvery w:val="2"/>
  <w:characterSpacingControl w:val="doNotCompress"/>
  <w:hdrShapeDefaults>
    <o:shapedefaults v:ext="edit" spidmax="7170">
      <o:colormru v:ext="edit" colors="#f90"/>
      <o:colormenu v:ext="edit" fillcolor="#f90" strokecolor="none [2092]"/>
    </o:shapedefaults>
    <o:shapelayout v:ext="edit">
      <o:idmap v:ext="edit" data="2"/>
      <o:rules v:ext="edit">
        <o:r id="V:Rule7" type="connector" idref="#_x0000_s2054"/>
        <o:r id="V:Rule8" type="connector" idref="#_x0000_s2057"/>
        <o:r id="V:Rule9" type="connector" idref="#_x0000_s2058"/>
        <o:r id="V:Rule10" type="connector" idref="#_x0000_s2063"/>
        <o:r id="V:Rule11" type="connector" idref="#_x0000_s2053"/>
        <o:r id="V:Rule12" type="connector" idref="#_x0000_s2050"/>
      </o:rules>
    </o:shapelayout>
  </w:hdrShapeDefaults>
  <w:footnotePr>
    <w:footnote w:id="-1"/>
    <w:footnote w:id="0"/>
  </w:footnotePr>
  <w:endnotePr>
    <w:endnote w:id="-1"/>
    <w:endnote w:id="0"/>
  </w:endnotePr>
  <w:compat/>
  <w:rsids>
    <w:rsidRoot w:val="00A93A48"/>
    <w:rsid w:val="00014F56"/>
    <w:rsid w:val="00021420"/>
    <w:rsid w:val="00021F61"/>
    <w:rsid w:val="00023567"/>
    <w:rsid w:val="00026274"/>
    <w:rsid w:val="00026FED"/>
    <w:rsid w:val="0002725A"/>
    <w:rsid w:val="0003036E"/>
    <w:rsid w:val="0003060E"/>
    <w:rsid w:val="00046ABF"/>
    <w:rsid w:val="0005027B"/>
    <w:rsid w:val="00054C8B"/>
    <w:rsid w:val="00082E2F"/>
    <w:rsid w:val="00085586"/>
    <w:rsid w:val="000A1ADD"/>
    <w:rsid w:val="000B0901"/>
    <w:rsid w:val="000C1570"/>
    <w:rsid w:val="000C5C2B"/>
    <w:rsid w:val="000D24D6"/>
    <w:rsid w:val="000D3113"/>
    <w:rsid w:val="000E2E5B"/>
    <w:rsid w:val="000F3AFB"/>
    <w:rsid w:val="000F7007"/>
    <w:rsid w:val="001134F8"/>
    <w:rsid w:val="0012240C"/>
    <w:rsid w:val="00137E43"/>
    <w:rsid w:val="00146853"/>
    <w:rsid w:val="00146C35"/>
    <w:rsid w:val="001501AC"/>
    <w:rsid w:val="0018154E"/>
    <w:rsid w:val="00181EE6"/>
    <w:rsid w:val="001872EF"/>
    <w:rsid w:val="00195E3A"/>
    <w:rsid w:val="0019641C"/>
    <w:rsid w:val="001C5E23"/>
    <w:rsid w:val="001F26D7"/>
    <w:rsid w:val="00204159"/>
    <w:rsid w:val="00210A3B"/>
    <w:rsid w:val="00212F67"/>
    <w:rsid w:val="00224056"/>
    <w:rsid w:val="00225FBD"/>
    <w:rsid w:val="00227B7F"/>
    <w:rsid w:val="0023010B"/>
    <w:rsid w:val="002454DD"/>
    <w:rsid w:val="002459BF"/>
    <w:rsid w:val="00263955"/>
    <w:rsid w:val="002805BA"/>
    <w:rsid w:val="002819FF"/>
    <w:rsid w:val="00282357"/>
    <w:rsid w:val="00292A5D"/>
    <w:rsid w:val="002A684E"/>
    <w:rsid w:val="002B0AB8"/>
    <w:rsid w:val="002B4B79"/>
    <w:rsid w:val="002C1992"/>
    <w:rsid w:val="002C70E1"/>
    <w:rsid w:val="002D59C0"/>
    <w:rsid w:val="002E23D1"/>
    <w:rsid w:val="002E259B"/>
    <w:rsid w:val="002E3A00"/>
    <w:rsid w:val="002F5477"/>
    <w:rsid w:val="002F654B"/>
    <w:rsid w:val="003051FE"/>
    <w:rsid w:val="00312ABF"/>
    <w:rsid w:val="003279BE"/>
    <w:rsid w:val="0035121B"/>
    <w:rsid w:val="00351820"/>
    <w:rsid w:val="00353402"/>
    <w:rsid w:val="0035490D"/>
    <w:rsid w:val="00360AA1"/>
    <w:rsid w:val="00387996"/>
    <w:rsid w:val="003920AE"/>
    <w:rsid w:val="00396B7F"/>
    <w:rsid w:val="003A30A5"/>
    <w:rsid w:val="003A3F0B"/>
    <w:rsid w:val="003B0573"/>
    <w:rsid w:val="003B30F4"/>
    <w:rsid w:val="003D1471"/>
    <w:rsid w:val="003D6EEF"/>
    <w:rsid w:val="00401C35"/>
    <w:rsid w:val="0040561B"/>
    <w:rsid w:val="0040595E"/>
    <w:rsid w:val="00415236"/>
    <w:rsid w:val="0042359A"/>
    <w:rsid w:val="00426E82"/>
    <w:rsid w:val="00440DC8"/>
    <w:rsid w:val="004416C4"/>
    <w:rsid w:val="0044562C"/>
    <w:rsid w:val="00452660"/>
    <w:rsid w:val="00455BF9"/>
    <w:rsid w:val="00462CE2"/>
    <w:rsid w:val="004727B1"/>
    <w:rsid w:val="004806B3"/>
    <w:rsid w:val="00487128"/>
    <w:rsid w:val="004A3B60"/>
    <w:rsid w:val="004A3C82"/>
    <w:rsid w:val="004B114B"/>
    <w:rsid w:val="004C382B"/>
    <w:rsid w:val="004C5467"/>
    <w:rsid w:val="004C650F"/>
    <w:rsid w:val="004C66F7"/>
    <w:rsid w:val="004D2AA8"/>
    <w:rsid w:val="004D3552"/>
    <w:rsid w:val="004D5BC4"/>
    <w:rsid w:val="004E1D2D"/>
    <w:rsid w:val="004E3B37"/>
    <w:rsid w:val="004F1E27"/>
    <w:rsid w:val="004F2257"/>
    <w:rsid w:val="004F2DBF"/>
    <w:rsid w:val="00500ED6"/>
    <w:rsid w:val="0050112F"/>
    <w:rsid w:val="0050114F"/>
    <w:rsid w:val="00501B83"/>
    <w:rsid w:val="00504AB0"/>
    <w:rsid w:val="00520FBA"/>
    <w:rsid w:val="00521B77"/>
    <w:rsid w:val="00526A3E"/>
    <w:rsid w:val="00526ECF"/>
    <w:rsid w:val="005342BC"/>
    <w:rsid w:val="00536D02"/>
    <w:rsid w:val="0054362D"/>
    <w:rsid w:val="00546D1A"/>
    <w:rsid w:val="00546D77"/>
    <w:rsid w:val="00552EE9"/>
    <w:rsid w:val="00560143"/>
    <w:rsid w:val="00562EE8"/>
    <w:rsid w:val="005857BA"/>
    <w:rsid w:val="00595720"/>
    <w:rsid w:val="0059594D"/>
    <w:rsid w:val="00596362"/>
    <w:rsid w:val="005A3C9B"/>
    <w:rsid w:val="005A48D7"/>
    <w:rsid w:val="005A4CDE"/>
    <w:rsid w:val="005C36BB"/>
    <w:rsid w:val="005E368A"/>
    <w:rsid w:val="005E4332"/>
    <w:rsid w:val="005E5D46"/>
    <w:rsid w:val="005F2264"/>
    <w:rsid w:val="005F38BB"/>
    <w:rsid w:val="005F4E35"/>
    <w:rsid w:val="00605E61"/>
    <w:rsid w:val="006074B8"/>
    <w:rsid w:val="006134B8"/>
    <w:rsid w:val="006221B5"/>
    <w:rsid w:val="00630300"/>
    <w:rsid w:val="00631591"/>
    <w:rsid w:val="00631FBF"/>
    <w:rsid w:val="00632280"/>
    <w:rsid w:val="006424D4"/>
    <w:rsid w:val="00646638"/>
    <w:rsid w:val="00653B75"/>
    <w:rsid w:val="00653C5F"/>
    <w:rsid w:val="00663920"/>
    <w:rsid w:val="00677A2D"/>
    <w:rsid w:val="00680493"/>
    <w:rsid w:val="00683526"/>
    <w:rsid w:val="006A6709"/>
    <w:rsid w:val="006A6B6B"/>
    <w:rsid w:val="006B0B13"/>
    <w:rsid w:val="006B24F0"/>
    <w:rsid w:val="006B5D5F"/>
    <w:rsid w:val="006B639B"/>
    <w:rsid w:val="006C2B8F"/>
    <w:rsid w:val="006C33AE"/>
    <w:rsid w:val="006C3710"/>
    <w:rsid w:val="006C41C2"/>
    <w:rsid w:val="006D3BA8"/>
    <w:rsid w:val="006E3AD5"/>
    <w:rsid w:val="006F1CF1"/>
    <w:rsid w:val="006F6E40"/>
    <w:rsid w:val="006F73AC"/>
    <w:rsid w:val="00706213"/>
    <w:rsid w:val="00710D2A"/>
    <w:rsid w:val="00711F6C"/>
    <w:rsid w:val="007126DA"/>
    <w:rsid w:val="007130EE"/>
    <w:rsid w:val="00714051"/>
    <w:rsid w:val="00717B46"/>
    <w:rsid w:val="0073170B"/>
    <w:rsid w:val="00740DA0"/>
    <w:rsid w:val="00746A79"/>
    <w:rsid w:val="0075156F"/>
    <w:rsid w:val="00753239"/>
    <w:rsid w:val="00762748"/>
    <w:rsid w:val="00765D0E"/>
    <w:rsid w:val="00772029"/>
    <w:rsid w:val="00774BD0"/>
    <w:rsid w:val="00777665"/>
    <w:rsid w:val="00777F03"/>
    <w:rsid w:val="007A04B9"/>
    <w:rsid w:val="007A0563"/>
    <w:rsid w:val="007B339B"/>
    <w:rsid w:val="007C0A63"/>
    <w:rsid w:val="007D2BF9"/>
    <w:rsid w:val="007D2D35"/>
    <w:rsid w:val="007D5B4C"/>
    <w:rsid w:val="007E7395"/>
    <w:rsid w:val="007F2E6C"/>
    <w:rsid w:val="00810D18"/>
    <w:rsid w:val="0082445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2E43"/>
    <w:rsid w:val="008E6421"/>
    <w:rsid w:val="008E7814"/>
    <w:rsid w:val="008F3E7B"/>
    <w:rsid w:val="008F6ECE"/>
    <w:rsid w:val="009026A5"/>
    <w:rsid w:val="0090275E"/>
    <w:rsid w:val="00904CB4"/>
    <w:rsid w:val="00905DB1"/>
    <w:rsid w:val="00912EB7"/>
    <w:rsid w:val="00915117"/>
    <w:rsid w:val="009173F2"/>
    <w:rsid w:val="00924FD7"/>
    <w:rsid w:val="0092746A"/>
    <w:rsid w:val="00937E67"/>
    <w:rsid w:val="00940D14"/>
    <w:rsid w:val="00941511"/>
    <w:rsid w:val="009426BB"/>
    <w:rsid w:val="009451CC"/>
    <w:rsid w:val="00953C39"/>
    <w:rsid w:val="00953D6E"/>
    <w:rsid w:val="009629FB"/>
    <w:rsid w:val="0096352B"/>
    <w:rsid w:val="009702C6"/>
    <w:rsid w:val="0097030F"/>
    <w:rsid w:val="00972711"/>
    <w:rsid w:val="00973EB4"/>
    <w:rsid w:val="00992286"/>
    <w:rsid w:val="00996424"/>
    <w:rsid w:val="009A3855"/>
    <w:rsid w:val="009B09E9"/>
    <w:rsid w:val="009B5F1A"/>
    <w:rsid w:val="009B7BBB"/>
    <w:rsid w:val="009C0526"/>
    <w:rsid w:val="009C5FD1"/>
    <w:rsid w:val="009C75EB"/>
    <w:rsid w:val="009E0F96"/>
    <w:rsid w:val="009E784F"/>
    <w:rsid w:val="009F665F"/>
    <w:rsid w:val="00A07ED7"/>
    <w:rsid w:val="00A132CB"/>
    <w:rsid w:val="00A2268C"/>
    <w:rsid w:val="00A310A1"/>
    <w:rsid w:val="00A329DD"/>
    <w:rsid w:val="00A36A7B"/>
    <w:rsid w:val="00A36DCE"/>
    <w:rsid w:val="00A41953"/>
    <w:rsid w:val="00A45919"/>
    <w:rsid w:val="00A5142F"/>
    <w:rsid w:val="00A6441F"/>
    <w:rsid w:val="00A6495C"/>
    <w:rsid w:val="00A776D3"/>
    <w:rsid w:val="00A77E99"/>
    <w:rsid w:val="00A85949"/>
    <w:rsid w:val="00A913AD"/>
    <w:rsid w:val="00A93A48"/>
    <w:rsid w:val="00A951FD"/>
    <w:rsid w:val="00AA0E24"/>
    <w:rsid w:val="00AA4F24"/>
    <w:rsid w:val="00AB4F89"/>
    <w:rsid w:val="00AB7A0C"/>
    <w:rsid w:val="00AC26B7"/>
    <w:rsid w:val="00AC7A5D"/>
    <w:rsid w:val="00AD6D87"/>
    <w:rsid w:val="00AD7306"/>
    <w:rsid w:val="00AD79A7"/>
    <w:rsid w:val="00AE54B3"/>
    <w:rsid w:val="00AF46F3"/>
    <w:rsid w:val="00B0264C"/>
    <w:rsid w:val="00B052AB"/>
    <w:rsid w:val="00B074CD"/>
    <w:rsid w:val="00B354CF"/>
    <w:rsid w:val="00B460A0"/>
    <w:rsid w:val="00B624DD"/>
    <w:rsid w:val="00B75B8F"/>
    <w:rsid w:val="00B82BDE"/>
    <w:rsid w:val="00B84FB4"/>
    <w:rsid w:val="00B8567C"/>
    <w:rsid w:val="00B860BA"/>
    <w:rsid w:val="00B86F73"/>
    <w:rsid w:val="00B90A45"/>
    <w:rsid w:val="00BA41E5"/>
    <w:rsid w:val="00BA4753"/>
    <w:rsid w:val="00BA71E8"/>
    <w:rsid w:val="00BB03E8"/>
    <w:rsid w:val="00BB14AD"/>
    <w:rsid w:val="00BB2842"/>
    <w:rsid w:val="00BC1A2C"/>
    <w:rsid w:val="00BE4181"/>
    <w:rsid w:val="00BE6781"/>
    <w:rsid w:val="00BE74EC"/>
    <w:rsid w:val="00BF247B"/>
    <w:rsid w:val="00BF4105"/>
    <w:rsid w:val="00BF7719"/>
    <w:rsid w:val="00C005D6"/>
    <w:rsid w:val="00C007CA"/>
    <w:rsid w:val="00C058EF"/>
    <w:rsid w:val="00C100D1"/>
    <w:rsid w:val="00C17E07"/>
    <w:rsid w:val="00C213F1"/>
    <w:rsid w:val="00C32052"/>
    <w:rsid w:val="00C376A0"/>
    <w:rsid w:val="00C57070"/>
    <w:rsid w:val="00C60721"/>
    <w:rsid w:val="00C62042"/>
    <w:rsid w:val="00C623A4"/>
    <w:rsid w:val="00C6626C"/>
    <w:rsid w:val="00C67652"/>
    <w:rsid w:val="00C70DB9"/>
    <w:rsid w:val="00C74444"/>
    <w:rsid w:val="00C81209"/>
    <w:rsid w:val="00C83940"/>
    <w:rsid w:val="00C85676"/>
    <w:rsid w:val="00C86E7A"/>
    <w:rsid w:val="00C87B64"/>
    <w:rsid w:val="00C94395"/>
    <w:rsid w:val="00CA1924"/>
    <w:rsid w:val="00CB1BDC"/>
    <w:rsid w:val="00CC3228"/>
    <w:rsid w:val="00CF1D1A"/>
    <w:rsid w:val="00CF2E98"/>
    <w:rsid w:val="00CF77B0"/>
    <w:rsid w:val="00D03D27"/>
    <w:rsid w:val="00D202D2"/>
    <w:rsid w:val="00D23B53"/>
    <w:rsid w:val="00D3793C"/>
    <w:rsid w:val="00D47C2F"/>
    <w:rsid w:val="00D52AFB"/>
    <w:rsid w:val="00D60C40"/>
    <w:rsid w:val="00D666DA"/>
    <w:rsid w:val="00D705B8"/>
    <w:rsid w:val="00D72FD8"/>
    <w:rsid w:val="00D83412"/>
    <w:rsid w:val="00D92056"/>
    <w:rsid w:val="00D9310A"/>
    <w:rsid w:val="00DA067A"/>
    <w:rsid w:val="00DA18CB"/>
    <w:rsid w:val="00DA1EEB"/>
    <w:rsid w:val="00DA3316"/>
    <w:rsid w:val="00DA4F2A"/>
    <w:rsid w:val="00DB1CEC"/>
    <w:rsid w:val="00DB4CA5"/>
    <w:rsid w:val="00DC1672"/>
    <w:rsid w:val="00DC4417"/>
    <w:rsid w:val="00DD03FC"/>
    <w:rsid w:val="00DD0823"/>
    <w:rsid w:val="00DD75B6"/>
    <w:rsid w:val="00DE4A89"/>
    <w:rsid w:val="00DF39A6"/>
    <w:rsid w:val="00E04C54"/>
    <w:rsid w:val="00E04D31"/>
    <w:rsid w:val="00E11389"/>
    <w:rsid w:val="00E15D15"/>
    <w:rsid w:val="00E30343"/>
    <w:rsid w:val="00E36848"/>
    <w:rsid w:val="00E47553"/>
    <w:rsid w:val="00E54040"/>
    <w:rsid w:val="00E611BD"/>
    <w:rsid w:val="00E6522C"/>
    <w:rsid w:val="00E664BA"/>
    <w:rsid w:val="00E66D0A"/>
    <w:rsid w:val="00E8275D"/>
    <w:rsid w:val="00E93CA4"/>
    <w:rsid w:val="00EA12D7"/>
    <w:rsid w:val="00EB51AF"/>
    <w:rsid w:val="00EB64EA"/>
    <w:rsid w:val="00ED037B"/>
    <w:rsid w:val="00ED4734"/>
    <w:rsid w:val="00EE67AE"/>
    <w:rsid w:val="00EE6ED1"/>
    <w:rsid w:val="00EF14EF"/>
    <w:rsid w:val="00EF46CE"/>
    <w:rsid w:val="00F025F1"/>
    <w:rsid w:val="00F11F59"/>
    <w:rsid w:val="00F15A63"/>
    <w:rsid w:val="00F25182"/>
    <w:rsid w:val="00F60D1F"/>
    <w:rsid w:val="00F6202E"/>
    <w:rsid w:val="00F77C20"/>
    <w:rsid w:val="00F802D3"/>
    <w:rsid w:val="00FA2A7D"/>
    <w:rsid w:val="00FA458A"/>
    <w:rsid w:val="00FB79FE"/>
    <w:rsid w:val="00FC3108"/>
    <w:rsid w:val="00FE0821"/>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90"/>
      <o:colormenu v:ext="edit" fillcolor="#f90" strokecolor="none [2092]"/>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6B7"/>
    <w:pPr>
      <w:spacing w:after="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AC26B7"/>
    <w:pPr>
      <w:pageBreakBefore/>
      <w:spacing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uiPriority w:val="9"/>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before="240" w:after="60"/>
      <w:outlineLvl w:val="7"/>
    </w:pPr>
    <w:rPr>
      <w:rFonts w:ascii="Calibri" w:hAnsi="Calibri" w:cs="Times New Roman"/>
      <w:i/>
      <w:iCs/>
    </w:rPr>
  </w:style>
  <w:style w:type="paragraph" w:styleId="Heading9">
    <w:name w:val="heading 9"/>
    <w:basedOn w:val="Normal"/>
    <w:next w:val="Normal"/>
    <w:link w:val="Heading9Char"/>
    <w:qFormat/>
    <w:rsid w:val="004F1E27"/>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AC26B7"/>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uiPriority w:val="9"/>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uiPriority w:val="59"/>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david@workspacetraining.com.au" TargetMode="External"/><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orkspacetraining.com.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B7C67-2CD1-48E8-BEB4-B9B362E9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17</Pages>
  <Words>1678</Words>
  <Characters>8763</Characters>
  <Application>Microsoft Office Word</Application>
  <DocSecurity>0</DocSecurity>
  <Lines>243</Lines>
  <Paragraphs>155</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10286</CharactersWithSpaces>
  <SharedDoc>false</SharedDoc>
  <HLinks>
    <vt:vector size="54" baseType="variant">
      <vt:variant>
        <vt:i4>1441842</vt:i4>
      </vt:variant>
      <vt:variant>
        <vt:i4>38</vt:i4>
      </vt:variant>
      <vt:variant>
        <vt:i4>0</vt:i4>
      </vt:variant>
      <vt:variant>
        <vt:i4>5</vt:i4>
      </vt:variant>
      <vt:variant>
        <vt:lpwstr/>
      </vt:variant>
      <vt:variant>
        <vt:lpwstr>_Toc307226456</vt:lpwstr>
      </vt:variant>
      <vt:variant>
        <vt:i4>1441842</vt:i4>
      </vt:variant>
      <vt:variant>
        <vt:i4>32</vt:i4>
      </vt:variant>
      <vt:variant>
        <vt:i4>0</vt:i4>
      </vt:variant>
      <vt:variant>
        <vt:i4>5</vt:i4>
      </vt:variant>
      <vt:variant>
        <vt:lpwstr/>
      </vt:variant>
      <vt:variant>
        <vt:lpwstr>_Toc307226455</vt:lpwstr>
      </vt:variant>
      <vt:variant>
        <vt:i4>1441842</vt:i4>
      </vt:variant>
      <vt:variant>
        <vt:i4>26</vt:i4>
      </vt:variant>
      <vt:variant>
        <vt:i4>0</vt:i4>
      </vt:variant>
      <vt:variant>
        <vt:i4>5</vt:i4>
      </vt:variant>
      <vt:variant>
        <vt:lpwstr/>
      </vt:variant>
      <vt:variant>
        <vt:lpwstr>_Toc307226454</vt:lpwstr>
      </vt:variant>
      <vt:variant>
        <vt:i4>1441842</vt:i4>
      </vt:variant>
      <vt:variant>
        <vt:i4>20</vt:i4>
      </vt:variant>
      <vt:variant>
        <vt:i4>0</vt:i4>
      </vt:variant>
      <vt:variant>
        <vt:i4>5</vt:i4>
      </vt:variant>
      <vt:variant>
        <vt:lpwstr/>
      </vt:variant>
      <vt:variant>
        <vt:lpwstr>_Toc307226453</vt:lpwstr>
      </vt:variant>
      <vt:variant>
        <vt:i4>1441842</vt:i4>
      </vt:variant>
      <vt:variant>
        <vt:i4>14</vt:i4>
      </vt:variant>
      <vt:variant>
        <vt:i4>0</vt:i4>
      </vt:variant>
      <vt:variant>
        <vt:i4>5</vt:i4>
      </vt:variant>
      <vt:variant>
        <vt:lpwstr/>
      </vt:variant>
      <vt:variant>
        <vt:lpwstr>_Toc307226452</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6</cp:revision>
  <cp:lastPrinted>2010-11-10T06:40:00Z</cp:lastPrinted>
  <dcterms:created xsi:type="dcterms:W3CDTF">2012-06-12T04:57:00Z</dcterms:created>
  <dcterms:modified xsi:type="dcterms:W3CDTF">2012-07-16T06:01:00Z</dcterms:modified>
</cp:coreProperties>
</file>